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09" w:rsidRPr="00610A88" w:rsidRDefault="00045E09" w:rsidP="0039338F">
      <w:pPr>
        <w:spacing w:after="0" w:line="240" w:lineRule="auto"/>
        <w:ind w:left="-110" w:right="-152"/>
        <w:jc w:val="center"/>
        <w:rPr>
          <w:rFonts w:ascii="Times New Roman" w:hAnsi="Times New Roman"/>
          <w:b/>
          <w:lang w:eastAsia="ru-RU"/>
        </w:rPr>
      </w:pPr>
      <w:r w:rsidRPr="00610A88">
        <w:rPr>
          <w:rFonts w:ascii="Times New Roman" w:hAnsi="Times New Roman"/>
          <w:b/>
          <w:lang w:eastAsia="ru-RU"/>
        </w:rPr>
        <w:t>ДОГОВОР ПОСТАВКИ ТЕПЛОВОЙ ЭНЕРГИИ</w:t>
      </w:r>
      <w:r w:rsidRPr="00610A88">
        <w:rPr>
          <w:rFonts w:ascii="Times New Roman" w:hAnsi="Times New Roman"/>
          <w:b/>
          <w:bCs/>
          <w:lang w:eastAsia="ru-RU"/>
        </w:rPr>
        <w:t xml:space="preserve"> </w:t>
      </w:r>
    </w:p>
    <w:p w:rsidR="00045E09" w:rsidRPr="00610A88" w:rsidRDefault="00045E09" w:rsidP="0039338F">
      <w:pPr>
        <w:spacing w:after="0" w:line="240" w:lineRule="auto"/>
        <w:jc w:val="center"/>
        <w:rPr>
          <w:rFonts w:ascii="Times New Roman" w:hAnsi="Times New Roman"/>
          <w:b/>
          <w:lang w:eastAsia="ru-RU"/>
        </w:rPr>
      </w:pPr>
      <w:r w:rsidRPr="00610A88">
        <w:rPr>
          <w:rFonts w:ascii="Times New Roman" w:hAnsi="Times New Roman"/>
          <w:b/>
          <w:lang w:eastAsia="ru-RU"/>
        </w:rPr>
        <w:t>для нужд отопления многоквартирного жилого дома</w:t>
      </w:r>
    </w:p>
    <w:p w:rsidR="00045E09" w:rsidRPr="009B1478" w:rsidRDefault="00045E09" w:rsidP="0039338F">
      <w:pPr>
        <w:spacing w:after="0" w:line="240" w:lineRule="auto"/>
        <w:jc w:val="center"/>
        <w:rPr>
          <w:rFonts w:ascii="Times New Roman" w:hAnsi="Times New Roman"/>
          <w:b/>
          <w:lang w:eastAsia="ru-RU"/>
        </w:rPr>
      </w:pPr>
      <w:r w:rsidRPr="009B1478">
        <w:rPr>
          <w:rFonts w:ascii="Times New Roman" w:hAnsi="Times New Roman"/>
          <w:b/>
          <w:lang w:eastAsia="ru-RU"/>
        </w:rPr>
        <w:t xml:space="preserve">№ </w:t>
      </w:r>
      <w:r w:rsidR="00FF5AA7">
        <w:rPr>
          <w:rFonts w:ascii="Times New Roman" w:hAnsi="Times New Roman"/>
          <w:b/>
          <w:lang w:eastAsia="ru-RU"/>
        </w:rPr>
        <w:t>_________-</w:t>
      </w:r>
    </w:p>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г.</w:t>
      </w:r>
      <w:r w:rsidR="003D45B3">
        <w:rPr>
          <w:rFonts w:ascii="Times New Roman" w:hAnsi="Times New Roman"/>
          <w:lang w:eastAsia="ru-RU"/>
        </w:rPr>
        <w:t>_____</w:t>
      </w:r>
      <w:r w:rsidRPr="00CB10BA">
        <w:rPr>
          <w:rFonts w:ascii="Times New Roman" w:hAnsi="Times New Roman"/>
          <w:lang w:eastAsia="ru-RU"/>
        </w:rPr>
        <w:t xml:space="preserve">                                                                                                         «</w:t>
      </w:r>
      <w:r>
        <w:rPr>
          <w:rFonts w:ascii="Times New Roman" w:hAnsi="Times New Roman"/>
          <w:lang w:eastAsia="ru-RU"/>
        </w:rPr>
        <w:t xml:space="preserve"> __</w:t>
      </w:r>
      <w:r w:rsidRPr="00CB10BA">
        <w:rPr>
          <w:rFonts w:ascii="Times New Roman" w:hAnsi="Times New Roman"/>
          <w:lang w:eastAsia="ru-RU"/>
        </w:rPr>
        <w:t>»</w:t>
      </w:r>
      <w:r>
        <w:rPr>
          <w:rFonts w:ascii="Times New Roman" w:hAnsi="Times New Roman"/>
          <w:lang w:eastAsia="ru-RU"/>
        </w:rPr>
        <w:t>______________</w:t>
      </w:r>
      <w:r w:rsidRPr="00CB10BA">
        <w:rPr>
          <w:rFonts w:ascii="Times New Roman" w:hAnsi="Times New Roman"/>
          <w:lang w:eastAsia="ru-RU"/>
        </w:rPr>
        <w:t xml:space="preserve"> 201</w:t>
      </w:r>
      <w:r>
        <w:rPr>
          <w:rFonts w:ascii="Times New Roman" w:hAnsi="Times New Roman"/>
          <w:lang w:eastAsia="ru-RU"/>
        </w:rPr>
        <w:t>_</w:t>
      </w:r>
      <w:r w:rsidRPr="00CB10BA">
        <w:rPr>
          <w:rFonts w:ascii="Times New Roman" w:hAnsi="Times New Roman"/>
          <w:lang w:eastAsia="ru-RU"/>
        </w:rPr>
        <w:t xml:space="preserve"> г. </w:t>
      </w:r>
    </w:p>
    <w:p w:rsidR="00045E09" w:rsidRPr="00CB10BA" w:rsidRDefault="00045E09" w:rsidP="0039338F">
      <w:pPr>
        <w:spacing w:after="0" w:line="240" w:lineRule="auto"/>
        <w:ind w:firstLine="567"/>
        <w:jc w:val="both"/>
        <w:rPr>
          <w:rFonts w:ascii="Times New Roman" w:hAnsi="Times New Roman"/>
          <w:lang w:eastAsia="ru-RU"/>
        </w:rPr>
      </w:pPr>
    </w:p>
    <w:p w:rsidR="000245DD" w:rsidRPr="000245DD" w:rsidRDefault="000245DD" w:rsidP="005B70E3">
      <w:pPr>
        <w:spacing w:after="0" w:line="240" w:lineRule="auto"/>
        <w:jc w:val="both"/>
        <w:rPr>
          <w:rFonts w:ascii="Times New Roman" w:hAnsi="Times New Roman"/>
        </w:rPr>
      </w:pPr>
      <w:r w:rsidRPr="000245DD">
        <w:rPr>
          <w:rFonts w:ascii="Times New Roman" w:hAnsi="Times New Roman"/>
        </w:rPr>
        <w:t>АО "</w:t>
      </w:r>
      <w:proofErr w:type="spellStart"/>
      <w:r w:rsidRPr="000245DD">
        <w:rPr>
          <w:rFonts w:ascii="Times New Roman" w:hAnsi="Times New Roman"/>
        </w:rPr>
        <w:t>Крымтеплоэлектроцентраль</w:t>
      </w:r>
      <w:proofErr w:type="spellEnd"/>
      <w:r w:rsidRPr="000245DD">
        <w:rPr>
          <w:rFonts w:ascii="Times New Roman" w:hAnsi="Times New Roman"/>
        </w:rPr>
        <w:t>", в лице</w:t>
      </w:r>
      <w:bookmarkStart w:id="0" w:name="_GoBack"/>
      <w:bookmarkEnd w:id="0"/>
      <w:r w:rsidRPr="000245DD">
        <w:rPr>
          <w:rFonts w:ascii="Times New Roman" w:hAnsi="Times New Roman"/>
        </w:rPr>
        <w:t>______________________________________________________, действующего(ей) на основании доверенности № __________ от _____________и условий Агентского договора № 9-15 от 27.01.2015г., именуемое в дальнейшем Исполнитель/Поставщик/Организация, с одной стороны, и _________________, именуемый в дальнейшем Абонент, с другой стороны, при совместном упоминании именуемые - Стороны, заключили настоящий Договор на ____________ (далее -Договор), о нижеследующем:</w:t>
      </w:r>
    </w:p>
    <w:p w:rsidR="00045E09" w:rsidRPr="00CB10BA" w:rsidRDefault="00045E09" w:rsidP="00393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ru-RU"/>
        </w:rPr>
      </w:pPr>
    </w:p>
    <w:p w:rsidR="00045E09" w:rsidRPr="00CB10BA" w:rsidRDefault="00045E09" w:rsidP="0039338F">
      <w:pPr>
        <w:pStyle w:val="11"/>
        <w:numPr>
          <w:ilvl w:val="0"/>
          <w:numId w:val="11"/>
        </w:numPr>
        <w:tabs>
          <w:tab w:val="left" w:pos="284"/>
        </w:tabs>
        <w:ind w:left="0" w:firstLine="0"/>
        <w:jc w:val="center"/>
        <w:rPr>
          <w:rFonts w:ascii="Times New Roman" w:hAnsi="Times New Roman"/>
          <w:b/>
          <w:sz w:val="22"/>
          <w:szCs w:val="22"/>
        </w:rPr>
      </w:pPr>
      <w:r w:rsidRPr="00CB10BA">
        <w:rPr>
          <w:rFonts w:ascii="Times New Roman" w:hAnsi="Times New Roman"/>
          <w:b/>
          <w:sz w:val="22"/>
          <w:szCs w:val="22"/>
        </w:rPr>
        <w:t>Предмет договора</w:t>
      </w:r>
    </w:p>
    <w:p w:rsidR="00045E09" w:rsidRPr="00B53721" w:rsidRDefault="00045E09" w:rsidP="0039338F">
      <w:pPr>
        <w:spacing w:after="0" w:line="240" w:lineRule="auto"/>
        <w:ind w:firstLine="709"/>
        <w:jc w:val="both"/>
        <w:rPr>
          <w:rFonts w:ascii="Times New Roman" w:hAnsi="Times New Roman"/>
        </w:rPr>
      </w:pPr>
      <w:r w:rsidRPr="00CB10BA">
        <w:rPr>
          <w:rFonts w:ascii="Times New Roman" w:hAnsi="Times New Roman"/>
        </w:rPr>
        <w:t xml:space="preserve">1.1. Ресурсоснабжающая организация обязуется на условиях, предусмотренных настоящим Договором, осуществлять поставку (подачу) коммунального ресурса, для нужд централизованного теплоснабжения объекта, указанного в приложении </w:t>
      </w:r>
      <w:r w:rsidRPr="0039338F">
        <w:rPr>
          <w:rFonts w:ascii="Times New Roman" w:hAnsi="Times New Roman"/>
        </w:rPr>
        <w:t>№ 2 к настоящему</w:t>
      </w:r>
      <w:r w:rsidRPr="00CB10BA">
        <w:rPr>
          <w:rFonts w:ascii="Times New Roman" w:hAnsi="Times New Roman"/>
        </w:rPr>
        <w:t xml:space="preserve"> Договору (далее – объект), а Исполнитель обязуется на условиях, предусмотренных настоящим Договором обеспечивать безопасную эксплуатацию и исправность внутридомовых инженерных систем и иного </w:t>
      </w:r>
      <w:proofErr w:type="spellStart"/>
      <w:r w:rsidRPr="00CB10BA">
        <w:rPr>
          <w:rFonts w:ascii="Times New Roman" w:hAnsi="Times New Roman"/>
        </w:rPr>
        <w:t>теплопотребляющего</w:t>
      </w:r>
      <w:proofErr w:type="spellEnd"/>
      <w:r w:rsidRPr="00CB10BA">
        <w:rPr>
          <w:rFonts w:ascii="Times New Roman" w:hAnsi="Times New Roman"/>
        </w:rPr>
        <w:t xml:space="preserve"> оборудования, </w:t>
      </w:r>
      <w:r w:rsidRPr="00B53721">
        <w:rPr>
          <w:rFonts w:ascii="Times New Roman" w:hAnsi="Times New Roman"/>
        </w:rPr>
        <w:t>оплачивать поданный на объект объем коммунального ресурса.</w:t>
      </w:r>
    </w:p>
    <w:p w:rsidR="00045E09" w:rsidRPr="00B53721" w:rsidRDefault="00045E09" w:rsidP="0039338F">
      <w:pPr>
        <w:spacing w:after="0" w:line="240" w:lineRule="auto"/>
        <w:jc w:val="both"/>
        <w:rPr>
          <w:rFonts w:ascii="Times New Roman" w:hAnsi="Times New Roman"/>
        </w:rPr>
      </w:pPr>
      <w:r w:rsidRPr="00B53721">
        <w:rPr>
          <w:rFonts w:ascii="Times New Roman" w:hAnsi="Times New Roman"/>
        </w:rPr>
        <w:tab/>
        <w:t>1.2. Ресурсоснабжающая организация по Поручению Исполнителя  осуществляет все действия  связанные с  начислениями и расчетами с Абонентами  до письменного уведомления Исполнителя о прекращении данного поручения.</w:t>
      </w:r>
    </w:p>
    <w:p w:rsidR="00045E09" w:rsidRPr="00B53721" w:rsidRDefault="00045E09" w:rsidP="0039338F">
      <w:pPr>
        <w:spacing w:after="0" w:line="240" w:lineRule="auto"/>
        <w:ind w:firstLine="705"/>
        <w:jc w:val="both"/>
        <w:rPr>
          <w:rFonts w:ascii="Times New Roman" w:hAnsi="Times New Roman"/>
          <w:lang w:eastAsia="ru-RU"/>
        </w:rPr>
      </w:pPr>
      <w:r w:rsidRPr="00B53721">
        <w:rPr>
          <w:rFonts w:ascii="Times New Roman" w:hAnsi="Times New Roman"/>
          <w:lang w:eastAsia="ru-RU"/>
        </w:rPr>
        <w:t xml:space="preserve">Расчеты за коммунальные услуги - централизованное отопление и горячее водоснабжение с собственниками и пользователями жилых и нежилых помещений в многоквартирном доме ведутся непосредственно Ресурсоснабжающей </w:t>
      </w:r>
      <w:proofErr w:type="gramStart"/>
      <w:r w:rsidRPr="00B53721">
        <w:rPr>
          <w:rFonts w:ascii="Times New Roman" w:hAnsi="Times New Roman"/>
          <w:lang w:eastAsia="ru-RU"/>
        </w:rPr>
        <w:t>организацией  по</w:t>
      </w:r>
      <w:proofErr w:type="gramEnd"/>
      <w:r w:rsidRPr="00B53721">
        <w:rPr>
          <w:rFonts w:ascii="Times New Roman" w:hAnsi="Times New Roman"/>
          <w:lang w:eastAsia="ru-RU"/>
        </w:rPr>
        <w:t xml:space="preserve"> установленным тарифам (ценам) и в порядке, предусмотренным отдельным договором, заключенным между Ресурсоснабжающей организацией и собственниками( пользователями) в многоквартирном доме.</w:t>
      </w:r>
    </w:p>
    <w:p w:rsidR="00045E09" w:rsidRDefault="00045E09" w:rsidP="0039338F">
      <w:pPr>
        <w:spacing w:after="0" w:line="240" w:lineRule="auto"/>
        <w:ind w:right="-284" w:firstLine="705"/>
        <w:jc w:val="both"/>
        <w:rPr>
          <w:rFonts w:ascii="Times New Roman" w:hAnsi="Times New Roman"/>
        </w:rPr>
      </w:pPr>
      <w:r w:rsidRPr="00B53721">
        <w:rPr>
          <w:rFonts w:ascii="Times New Roman" w:hAnsi="Times New Roman"/>
        </w:rPr>
        <w:t>1.3. Границы раздела балансовой принадлежности и эксплуатационной ответственности</w:t>
      </w:r>
      <w:r w:rsidRPr="00CB10BA">
        <w:rPr>
          <w:rFonts w:ascii="Times New Roman" w:hAnsi="Times New Roman"/>
        </w:rPr>
        <w:t xml:space="preserve">  тепло</w:t>
      </w:r>
      <w:r>
        <w:rPr>
          <w:rFonts w:ascii="Times New Roman" w:hAnsi="Times New Roman"/>
        </w:rPr>
        <w:t>-</w:t>
      </w:r>
    </w:p>
    <w:p w:rsidR="00045E09" w:rsidRDefault="00045E09" w:rsidP="0039338F">
      <w:pPr>
        <w:spacing w:after="0" w:line="240" w:lineRule="auto"/>
        <w:ind w:right="-284"/>
        <w:jc w:val="both"/>
        <w:rPr>
          <w:rFonts w:ascii="Times New Roman" w:hAnsi="Times New Roman"/>
        </w:rPr>
      </w:pPr>
      <w:proofErr w:type="spellStart"/>
      <w:r w:rsidRPr="00CB10BA">
        <w:rPr>
          <w:rFonts w:ascii="Times New Roman" w:hAnsi="Times New Roman"/>
        </w:rPr>
        <w:t>вых</w:t>
      </w:r>
      <w:proofErr w:type="spellEnd"/>
      <w:r w:rsidRPr="00CB10BA">
        <w:rPr>
          <w:rFonts w:ascii="Times New Roman" w:hAnsi="Times New Roman"/>
        </w:rPr>
        <w:t xml:space="preserve"> сетей устанавливаются в Акте разграничения балансовой  принадлежности (тепловых сетей) и </w:t>
      </w:r>
      <w:proofErr w:type="spellStart"/>
      <w:r w:rsidRPr="00CB10BA">
        <w:rPr>
          <w:rFonts w:ascii="Times New Roman" w:hAnsi="Times New Roman"/>
        </w:rPr>
        <w:t>эксп</w:t>
      </w:r>
      <w:proofErr w:type="spellEnd"/>
      <w:r>
        <w:rPr>
          <w:rFonts w:ascii="Times New Roman" w:hAnsi="Times New Roman"/>
        </w:rPr>
        <w:t>-</w:t>
      </w:r>
    </w:p>
    <w:p w:rsidR="00045E09" w:rsidRPr="0039338F" w:rsidRDefault="00045E09" w:rsidP="0039338F">
      <w:pPr>
        <w:spacing w:after="0" w:line="240" w:lineRule="auto"/>
        <w:ind w:right="-284"/>
        <w:jc w:val="both"/>
        <w:rPr>
          <w:rFonts w:ascii="Times New Roman" w:hAnsi="Times New Roman"/>
        </w:rPr>
      </w:pPr>
      <w:proofErr w:type="spellStart"/>
      <w:r w:rsidRPr="00CB10BA">
        <w:rPr>
          <w:rFonts w:ascii="Times New Roman" w:hAnsi="Times New Roman"/>
        </w:rPr>
        <w:t>луатационной</w:t>
      </w:r>
      <w:proofErr w:type="spellEnd"/>
      <w:r w:rsidRPr="00CB10BA">
        <w:rPr>
          <w:rFonts w:ascii="Times New Roman" w:hAnsi="Times New Roman"/>
        </w:rPr>
        <w:t xml:space="preserve"> ответственности  (</w:t>
      </w:r>
      <w:r w:rsidRPr="0039338F">
        <w:rPr>
          <w:rFonts w:ascii="Times New Roman" w:hAnsi="Times New Roman"/>
        </w:rPr>
        <w:t>Приложение № 1).</w:t>
      </w:r>
    </w:p>
    <w:p w:rsidR="00045E09" w:rsidRPr="00CB10BA" w:rsidRDefault="00045E09" w:rsidP="0039338F">
      <w:pPr>
        <w:spacing w:after="0" w:line="240" w:lineRule="auto"/>
        <w:ind w:firstLine="709"/>
        <w:jc w:val="both"/>
        <w:rPr>
          <w:rFonts w:ascii="Times New Roman" w:hAnsi="Times New Roman"/>
          <w:lang w:eastAsia="ru-RU"/>
        </w:rPr>
      </w:pPr>
      <w:r w:rsidRPr="0039338F">
        <w:rPr>
          <w:rFonts w:ascii="Times New Roman" w:hAnsi="Times New Roman"/>
          <w:lang w:eastAsia="ru-RU"/>
        </w:rPr>
        <w:t>1.4. Сведения о приборах учета коммунального ресурса, установленных в многоквартирном доме, жилом доме (домовлад</w:t>
      </w:r>
      <w:r>
        <w:rPr>
          <w:rFonts w:ascii="Times New Roman" w:hAnsi="Times New Roman"/>
          <w:lang w:eastAsia="ru-RU"/>
        </w:rPr>
        <w:t xml:space="preserve">ении) приведены в Приложении № </w:t>
      </w:r>
      <w:r w:rsidRPr="0002340E">
        <w:rPr>
          <w:rFonts w:ascii="Times New Roman" w:hAnsi="Times New Roman"/>
          <w:lang w:eastAsia="ru-RU"/>
        </w:rPr>
        <w:t>4</w:t>
      </w:r>
      <w:r w:rsidRPr="0039338F">
        <w:rPr>
          <w:rFonts w:ascii="Times New Roman" w:hAnsi="Times New Roman"/>
          <w:lang w:eastAsia="ru-RU"/>
        </w:rPr>
        <w:t xml:space="preserve"> к настоящему</w:t>
      </w:r>
      <w:r w:rsidRPr="00CB10BA">
        <w:rPr>
          <w:rFonts w:ascii="Times New Roman" w:hAnsi="Times New Roman"/>
          <w:lang w:eastAsia="ru-RU"/>
        </w:rPr>
        <w:t xml:space="preserve"> договору (</w:t>
      </w:r>
      <w:proofErr w:type="spellStart"/>
      <w:r w:rsidRPr="00CB10BA">
        <w:rPr>
          <w:rFonts w:ascii="Times New Roman" w:hAnsi="Times New Roman"/>
          <w:lang w:eastAsia="ru-RU"/>
        </w:rPr>
        <w:t>справочно</w:t>
      </w:r>
      <w:proofErr w:type="spellEnd"/>
      <w:r w:rsidRPr="00CB10BA">
        <w:rPr>
          <w:rFonts w:ascii="Times New Roman" w:hAnsi="Times New Roman"/>
          <w:lang w:eastAsia="ru-RU"/>
        </w:rPr>
        <w:t>).</w:t>
      </w:r>
    </w:p>
    <w:p w:rsidR="00045E09" w:rsidRPr="00CB10BA" w:rsidRDefault="00045E09" w:rsidP="00393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ru-RU"/>
        </w:rPr>
      </w:pPr>
    </w:p>
    <w:p w:rsidR="00045E09" w:rsidRPr="00CB10BA" w:rsidRDefault="00045E09" w:rsidP="00393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CB10BA">
        <w:rPr>
          <w:rFonts w:ascii="Times New Roman" w:hAnsi="Times New Roman"/>
          <w:b/>
          <w:lang w:eastAsia="ru-RU"/>
        </w:rPr>
        <w:t>2. Термины и определения</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2.1.  Понятия, используемые в настоящем договоре, означают следующее:</w:t>
      </w:r>
    </w:p>
    <w:p w:rsidR="00045E09" w:rsidRPr="00CB10BA" w:rsidRDefault="00045E09" w:rsidP="0039338F">
      <w:pPr>
        <w:spacing w:after="0" w:line="240" w:lineRule="auto"/>
        <w:ind w:firstLine="720"/>
        <w:jc w:val="both"/>
        <w:rPr>
          <w:rFonts w:ascii="Times New Roman" w:hAnsi="Times New Roman"/>
          <w:lang w:eastAsia="ru-RU"/>
        </w:rPr>
      </w:pPr>
      <w:r w:rsidRPr="00CB10BA">
        <w:rPr>
          <w:rFonts w:ascii="Times New Roman" w:hAnsi="Times New Roman"/>
          <w:lang w:eastAsia="ru-RU"/>
        </w:rPr>
        <w:t xml:space="preserve">«Теплоснабжение» - обеспечение потребителей тепловой энергии тепловой энергией, теплоносителем, в том числе поддержание мощности </w:t>
      </w:r>
    </w:p>
    <w:p w:rsidR="00045E09"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«Внутридомовая инженерная система»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45E09" w:rsidRPr="00DB5FC8" w:rsidRDefault="00045E09" w:rsidP="0039338F">
      <w:pPr>
        <w:spacing w:after="0" w:line="240" w:lineRule="auto"/>
        <w:ind w:firstLine="709"/>
        <w:jc w:val="both"/>
        <w:rPr>
          <w:rFonts w:ascii="Times New Roman" w:hAnsi="Times New Roman"/>
        </w:rPr>
      </w:pPr>
      <w:r w:rsidRPr="00DB5FC8">
        <w:rPr>
          <w:rFonts w:ascii="Times New Roman" w:hAnsi="Times New Roman"/>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«Исполнитель» - юридическое лицо независимо от организационно-правовой формы или индивидуальный предприниматель, предоставляющий потребителю коммунальную услугу теплоснабжения</w:t>
      </w:r>
      <w:r>
        <w:rPr>
          <w:rFonts w:ascii="Times New Roman" w:hAnsi="Times New Roman"/>
          <w:lang w:eastAsia="ru-RU"/>
        </w:rPr>
        <w:t>.</w:t>
      </w:r>
    </w:p>
    <w:p w:rsidR="00045E09" w:rsidRPr="00CB10BA" w:rsidRDefault="00045E09" w:rsidP="0039338F">
      <w:pPr>
        <w:spacing w:after="0" w:line="240" w:lineRule="auto"/>
        <w:ind w:firstLine="540"/>
        <w:jc w:val="both"/>
        <w:rPr>
          <w:rFonts w:ascii="Times New Roman" w:hAnsi="Times New Roman"/>
          <w:lang w:eastAsia="ru-RU"/>
        </w:rPr>
      </w:pPr>
      <w:r w:rsidRPr="00CB10BA">
        <w:rPr>
          <w:rFonts w:ascii="Times New Roman" w:hAnsi="Times New Roman"/>
          <w:lang w:eastAsia="ru-RU"/>
        </w:rPr>
        <w:t>«Коммунальный ресурс» - тепловая энергия, используемая Исполнителем для предоставления потребителям коммунальной услуги по отоплению</w:t>
      </w:r>
      <w:r>
        <w:rPr>
          <w:rFonts w:ascii="Times New Roman" w:hAnsi="Times New Roman"/>
          <w:lang w:eastAsia="ru-RU"/>
        </w:rPr>
        <w:t>.</w:t>
      </w:r>
    </w:p>
    <w:p w:rsidR="00045E09" w:rsidRPr="00CB10BA" w:rsidRDefault="00045E09" w:rsidP="0039338F">
      <w:pPr>
        <w:spacing w:after="0" w:line="240" w:lineRule="auto"/>
        <w:ind w:firstLine="540"/>
        <w:rPr>
          <w:rFonts w:ascii="Times New Roman" w:hAnsi="Times New Roman"/>
          <w:lang w:eastAsia="ru-RU"/>
        </w:rPr>
      </w:pPr>
      <w:r w:rsidRPr="00CB10BA">
        <w:rPr>
          <w:rFonts w:ascii="Times New Roman" w:hAnsi="Times New Roman"/>
          <w:lang w:eastAsia="ru-RU"/>
        </w:rPr>
        <w:t>«Коммунальная услуга»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w:t>
      </w:r>
      <w:r w:rsidRPr="00CB10BA">
        <w:rPr>
          <w:rFonts w:ascii="Times New Roman" w:hAnsi="Times New Roman"/>
          <w:lang w:eastAsia="ru-RU"/>
        </w:rPr>
        <w:lastRenderedPageBreak/>
        <w:t>лых и нежилых помещений, общего имущества в многоквартирном доме, а также земельных участков и расположенных на них жилых домов (домовладений)</w:t>
      </w:r>
      <w:r>
        <w:rPr>
          <w:rFonts w:ascii="Times New Roman" w:hAnsi="Times New Roman"/>
          <w:lang w:eastAsia="ru-RU"/>
        </w:rPr>
        <w:t>.</w:t>
      </w:r>
    </w:p>
    <w:p w:rsidR="00045E09" w:rsidRPr="00CB10BA" w:rsidRDefault="00045E09" w:rsidP="0039338F">
      <w:pPr>
        <w:spacing w:after="0" w:line="240" w:lineRule="auto"/>
        <w:ind w:firstLine="540"/>
        <w:jc w:val="both"/>
        <w:rPr>
          <w:rFonts w:ascii="Times New Roman" w:hAnsi="Times New Roman"/>
          <w:lang w:eastAsia="ru-RU"/>
        </w:rPr>
      </w:pPr>
      <w:r w:rsidRPr="00CB10BA">
        <w:rPr>
          <w:rFonts w:ascii="Times New Roman" w:hAnsi="Times New Roman"/>
          <w:lang w:eastAsia="ru-RU"/>
        </w:rPr>
        <w:t>«</w:t>
      </w:r>
      <w:r>
        <w:rPr>
          <w:rFonts w:ascii="Times New Roman" w:hAnsi="Times New Roman"/>
          <w:lang w:eastAsia="ru-RU"/>
        </w:rPr>
        <w:t>Абонент (потребитель)</w:t>
      </w:r>
      <w:r w:rsidRPr="00CB10BA">
        <w:rPr>
          <w:rFonts w:ascii="Times New Roman" w:hAnsi="Times New Roman"/>
          <w:lang w:eastAsia="ru-RU"/>
        </w:rPr>
        <w:t>»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r>
        <w:rPr>
          <w:rFonts w:ascii="Times New Roman" w:hAnsi="Times New Roman"/>
          <w:lang w:eastAsia="ru-RU"/>
        </w:rPr>
        <w:t>.</w:t>
      </w:r>
    </w:p>
    <w:p w:rsidR="00045E09" w:rsidRPr="00CB10BA" w:rsidRDefault="00045E09" w:rsidP="0039338F">
      <w:pPr>
        <w:spacing w:after="0" w:line="240" w:lineRule="auto"/>
        <w:ind w:firstLine="540"/>
        <w:jc w:val="both"/>
        <w:rPr>
          <w:rFonts w:ascii="Times New Roman" w:hAnsi="Times New Roman"/>
          <w:lang w:eastAsia="ru-RU"/>
        </w:rPr>
      </w:pPr>
      <w:r w:rsidRPr="00CB10BA">
        <w:rPr>
          <w:rFonts w:ascii="Times New Roman" w:hAnsi="Times New Roman"/>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осуществляющий продажу тепловой энергии</w:t>
      </w:r>
    </w:p>
    <w:p w:rsidR="00045E09" w:rsidRPr="00CB10BA" w:rsidRDefault="00045E09" w:rsidP="0039338F">
      <w:pPr>
        <w:spacing w:after="0" w:line="240" w:lineRule="auto"/>
        <w:ind w:firstLine="540"/>
        <w:jc w:val="both"/>
        <w:rPr>
          <w:rFonts w:ascii="Times New Roman" w:hAnsi="Times New Roman"/>
          <w:lang w:eastAsia="ru-RU"/>
        </w:rPr>
      </w:pPr>
      <w:r w:rsidRPr="00CB10BA">
        <w:rPr>
          <w:rFonts w:ascii="Times New Roman" w:hAnsi="Times New Roman"/>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тепловой энергии к внутридомовым инженерным системам</w:t>
      </w:r>
      <w:r>
        <w:rPr>
          <w:rFonts w:ascii="Times New Roman" w:hAnsi="Times New Roman"/>
          <w:lang w:eastAsia="ru-RU"/>
        </w:rPr>
        <w:t>.</w:t>
      </w:r>
    </w:p>
    <w:p w:rsidR="00045E09" w:rsidRPr="00CB10BA" w:rsidRDefault="00045E09" w:rsidP="0039338F">
      <w:pPr>
        <w:spacing w:after="0" w:line="240" w:lineRule="auto"/>
        <w:ind w:firstLine="540"/>
        <w:jc w:val="both"/>
        <w:rPr>
          <w:rFonts w:ascii="Times New Roman" w:hAnsi="Times New Roman"/>
          <w:lang w:eastAsia="ru-RU"/>
        </w:rPr>
      </w:pPr>
      <w:r w:rsidRPr="00CB10BA">
        <w:rPr>
          <w:rFonts w:ascii="Times New Roman" w:hAnsi="Times New Roman"/>
        </w:rPr>
        <w:t>«</w:t>
      </w:r>
      <w:proofErr w:type="spellStart"/>
      <w:r w:rsidRPr="00CB10BA">
        <w:rPr>
          <w:rFonts w:ascii="Times New Roman" w:hAnsi="Times New Roman"/>
        </w:rPr>
        <w:t>Теплопотребляющая</w:t>
      </w:r>
      <w:proofErr w:type="spellEnd"/>
      <w:r w:rsidRPr="00CB10BA">
        <w:rPr>
          <w:rFonts w:ascii="Times New Roman" w:hAnsi="Times New Roman"/>
        </w:rPr>
        <w:t xml:space="preserve"> установка» – устройство, предназначенное для использования тепловой энергии, теплоносителя для нужд объекта, в том числе для оказания  </w:t>
      </w:r>
      <w:r>
        <w:rPr>
          <w:rFonts w:ascii="Times New Roman" w:hAnsi="Times New Roman"/>
        </w:rPr>
        <w:t>Исполнителе</w:t>
      </w:r>
      <w:r w:rsidRPr="00CB10BA">
        <w:rPr>
          <w:rFonts w:ascii="Times New Roman" w:hAnsi="Times New Roman"/>
        </w:rPr>
        <w:t xml:space="preserve">м коммунальных услуг по отоплению и горячему водоснабжению. В настоящем договоре </w:t>
      </w:r>
      <w:proofErr w:type="spellStart"/>
      <w:r w:rsidRPr="00CB10BA">
        <w:rPr>
          <w:rFonts w:ascii="Times New Roman" w:hAnsi="Times New Roman"/>
        </w:rPr>
        <w:t>теплопотребляющие</w:t>
      </w:r>
      <w:proofErr w:type="spellEnd"/>
      <w:r w:rsidRPr="00CB10BA">
        <w:rPr>
          <w:rFonts w:ascii="Times New Roman" w:hAnsi="Times New Roman"/>
        </w:rPr>
        <w:t xml:space="preserve"> установки также могут называться  системами теплопотребления. К </w:t>
      </w:r>
      <w:proofErr w:type="spellStart"/>
      <w:r w:rsidRPr="00CB10BA">
        <w:rPr>
          <w:rFonts w:ascii="Times New Roman" w:hAnsi="Times New Roman"/>
        </w:rPr>
        <w:t>теплопотребляющим</w:t>
      </w:r>
      <w:proofErr w:type="spellEnd"/>
      <w:r w:rsidRPr="00CB10BA">
        <w:rPr>
          <w:rFonts w:ascii="Times New Roman" w:hAnsi="Times New Roman"/>
        </w:rPr>
        <w:t xml:space="preserve"> установкам (системам теплопотребления) относятся:  система ГВС и/или система отопления и/или система вентиляции.  </w:t>
      </w:r>
    </w:p>
    <w:p w:rsidR="00045E09" w:rsidRPr="00CB10BA" w:rsidRDefault="00045E09" w:rsidP="0039338F">
      <w:pPr>
        <w:spacing w:after="0" w:line="240" w:lineRule="auto"/>
        <w:jc w:val="center"/>
        <w:rPr>
          <w:rFonts w:ascii="Times New Roman" w:hAnsi="Times New Roman"/>
          <w:b/>
          <w:lang w:eastAsia="ru-RU"/>
        </w:rPr>
      </w:pPr>
    </w:p>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b/>
          <w:lang w:eastAsia="ru-RU"/>
        </w:rPr>
        <w:t>3. Показатели качества коммунального ресурса</w:t>
      </w:r>
    </w:p>
    <w:p w:rsidR="00045E09" w:rsidRPr="00CB10BA" w:rsidRDefault="00045E09" w:rsidP="0039338F">
      <w:pPr>
        <w:spacing w:after="0" w:line="240" w:lineRule="auto"/>
        <w:ind w:firstLine="708"/>
        <w:jc w:val="both"/>
        <w:rPr>
          <w:rFonts w:ascii="Times New Roman" w:hAnsi="Times New Roman"/>
          <w:lang w:eastAsia="ru-RU"/>
        </w:rPr>
      </w:pPr>
      <w:r w:rsidRPr="00CB10BA">
        <w:rPr>
          <w:rFonts w:ascii="Times New Roman" w:hAnsi="Times New Roman"/>
          <w:lang w:eastAsia="ru-RU"/>
        </w:rPr>
        <w:t>3.1. 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потребителям и соответствовать условиям подключения (техническим условиям присоединения) многоквартирного жилого дома (домовладения),  указанных в пункте 1.1. настоящего договора,</w:t>
      </w:r>
      <w:r w:rsidRPr="00CB10BA">
        <w:rPr>
          <w:rFonts w:ascii="Times New Roman" w:hAnsi="Times New Roman"/>
          <w:b/>
          <w:lang w:eastAsia="ru-RU"/>
        </w:rPr>
        <w:t xml:space="preserve"> </w:t>
      </w:r>
      <w:r w:rsidRPr="00CB10BA">
        <w:rPr>
          <w:rFonts w:ascii="Times New Roman" w:hAnsi="Times New Roman"/>
          <w:lang w:eastAsia="ru-RU"/>
        </w:rPr>
        <w:t xml:space="preserve">общих сетей инженерно-технического обеспечения к централизованным сетям инженерно-технического обеспечения Ресурсоснабжающей организации. </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3.2.Ресурсоснабжающая организация несет ответственность за качество поставляемого ресурса до границы эксплуатационной ответственности.</w:t>
      </w:r>
    </w:p>
    <w:p w:rsidR="00045E09" w:rsidRPr="00CB10BA" w:rsidRDefault="00045E09" w:rsidP="0039338F">
      <w:pPr>
        <w:spacing w:after="0" w:line="240" w:lineRule="auto"/>
        <w:jc w:val="center"/>
        <w:rPr>
          <w:rFonts w:ascii="Times New Roman" w:hAnsi="Times New Roman"/>
          <w:b/>
          <w:lang w:eastAsia="ru-RU"/>
        </w:rPr>
      </w:pPr>
    </w:p>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b/>
          <w:lang w:eastAsia="ru-RU"/>
        </w:rPr>
        <w:t xml:space="preserve">4. Права и обязанности сторон </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b/>
          <w:lang w:eastAsia="ru-RU"/>
        </w:rPr>
        <w:t>4.1. Ресурсоснабжающая организация обязана:</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4.1.1. Осуществлять, до границы балансовой принадлежности или эксплуатационной ответственности поставку коммунального ресурса,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Исполнителю обеспечить предоставление потребителям коммунальной услуги, соответствующей установленным требованиям законодательства Российской Федерации.</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4.1.2. Поддерживать надлежащее состояние и обеспечивать техническое обслуживание централизованных сетей инженерно-технического обеспечения в зоне своей эксплуатационной ответственности.</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4.1.3. В случаях, предусмотренных законодательством Российской Федерации, предупреждать Исполнителя о предстоящем ограничении или прекращении подачи коммунального ресурса</w:t>
      </w:r>
      <w:r>
        <w:rPr>
          <w:rFonts w:ascii="Times New Roman" w:hAnsi="Times New Roman"/>
          <w:lang w:eastAsia="ru-RU"/>
        </w:rPr>
        <w:t>.</w:t>
      </w:r>
    </w:p>
    <w:p w:rsidR="00045E09" w:rsidRPr="00CB10BA" w:rsidRDefault="00045E09" w:rsidP="0039338F">
      <w:pPr>
        <w:spacing w:after="0" w:line="240" w:lineRule="auto"/>
        <w:ind w:firstLine="708"/>
        <w:jc w:val="both"/>
        <w:rPr>
          <w:rFonts w:ascii="Times New Roman" w:hAnsi="Times New Roman"/>
          <w:lang w:eastAsia="ru-RU"/>
        </w:rPr>
      </w:pPr>
      <w:r w:rsidRPr="00CB10BA">
        <w:rPr>
          <w:rFonts w:ascii="Times New Roman" w:hAnsi="Times New Roman"/>
          <w:lang w:eastAsia="ru-RU"/>
        </w:rPr>
        <w:t>4.1.4.  При получении сведений (письменно) о неисправности коллективных (общедомовых) приборов учета, установленных в многоквартирном доме, Ресурсоснабжающая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Ресурсоснабжающая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Ресурсоснабжающей  организации, о чем в акте делается соответствующая отметка.</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b/>
          <w:lang w:eastAsia="ru-RU"/>
        </w:rPr>
        <w:t>4.2. Ресурсоснабжающая организация имеет право:</w:t>
      </w:r>
    </w:p>
    <w:p w:rsidR="00045E09" w:rsidRPr="00CB10BA" w:rsidRDefault="00045E09" w:rsidP="0039338F">
      <w:pPr>
        <w:spacing w:after="0" w:line="240" w:lineRule="auto"/>
        <w:ind w:firstLine="709"/>
        <w:jc w:val="both"/>
        <w:rPr>
          <w:rFonts w:ascii="Times New Roman" w:hAnsi="Times New Roman"/>
          <w:lang w:eastAsia="ru-RU"/>
        </w:rPr>
      </w:pPr>
      <w:r w:rsidRPr="00B53721">
        <w:rPr>
          <w:rFonts w:ascii="Times New Roman" w:hAnsi="Times New Roman"/>
          <w:lang w:eastAsia="ru-RU"/>
        </w:rPr>
        <w:t>4.2.1.В случае прекращения действии Поручения пункта 1.2. требовать от Исполнителя возмещения оплаты фактического объема  коммунального ресурса, потребленного для нужд отопления помещений входящих в состав общего имущества.</w:t>
      </w:r>
    </w:p>
    <w:p w:rsidR="00045E09" w:rsidRPr="00CB10BA" w:rsidRDefault="00045E09" w:rsidP="0039338F">
      <w:pPr>
        <w:spacing w:after="0" w:line="240" w:lineRule="auto"/>
        <w:ind w:firstLine="708"/>
        <w:jc w:val="both"/>
        <w:rPr>
          <w:rFonts w:ascii="Times New Roman" w:hAnsi="Times New Roman"/>
          <w:lang w:eastAsia="ru-RU"/>
        </w:rPr>
      </w:pPr>
      <w:r w:rsidRPr="00CB10BA">
        <w:rPr>
          <w:rFonts w:ascii="Times New Roman" w:hAnsi="Times New Roman"/>
          <w:lang w:eastAsia="ru-RU"/>
        </w:rPr>
        <w:t>4.2.2. Требовать от Исполнителя доступа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или балансовой принадлежности Ресурсоснабжающей организации.</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4.2.3. В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w:t>
      </w:r>
      <w:r>
        <w:rPr>
          <w:rFonts w:ascii="Times New Roman" w:hAnsi="Times New Roman"/>
          <w:lang w:eastAsia="ru-RU"/>
        </w:rPr>
        <w:t>.</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lastRenderedPageBreak/>
        <w:t xml:space="preserve">4.2.4. Требовать от Исполнителя предоставлять Ресурсоснабжающей организации информацию об изменениях отапливаемых площадей, временно проживающих граждан, о вновь зарегистрированных и снятых с регистрации граждан. </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 xml:space="preserve">4.2.5. Участвовать  в проведении проверки достоверности предоставленных потребителем сведений о показаниях индивидуальных, общих (квартирных) приборов учета и (или) проверки их состояния, осуществляемой Исполнителем в соответствии с </w:t>
      </w:r>
      <w:r w:rsidRPr="0039338F">
        <w:rPr>
          <w:rFonts w:ascii="Times New Roman" w:hAnsi="Times New Roman"/>
          <w:lang w:eastAsia="ru-RU"/>
        </w:rPr>
        <w:t>пунктом 4.3.5. настоящего</w:t>
      </w:r>
      <w:r w:rsidRPr="00CB10BA">
        <w:rPr>
          <w:rFonts w:ascii="Times New Roman" w:hAnsi="Times New Roman"/>
          <w:lang w:eastAsia="ru-RU"/>
        </w:rPr>
        <w:t xml:space="preserve"> договора.</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4.2.6. Осуществлять иные права, предоставленные Ресурсоснабжающей организации по настоящему договору и нормативными правовыми актами Российской Федерации.</w:t>
      </w:r>
    </w:p>
    <w:p w:rsidR="00045E09" w:rsidRPr="00CA585B"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b/>
          <w:lang w:eastAsia="ru-RU"/>
        </w:rPr>
        <w:t xml:space="preserve">4.3. </w:t>
      </w:r>
      <w:r w:rsidRPr="00CA585B">
        <w:rPr>
          <w:rFonts w:ascii="Times New Roman" w:hAnsi="Times New Roman"/>
          <w:b/>
          <w:lang w:eastAsia="ru-RU"/>
        </w:rPr>
        <w:t>Исполнитель обязан:</w:t>
      </w:r>
    </w:p>
    <w:p w:rsidR="00045E09" w:rsidRPr="00B53721" w:rsidRDefault="00045E09" w:rsidP="0039338F">
      <w:pPr>
        <w:spacing w:after="0" w:line="240" w:lineRule="auto"/>
        <w:ind w:firstLine="709"/>
        <w:jc w:val="both"/>
        <w:rPr>
          <w:rFonts w:ascii="Times New Roman" w:hAnsi="Times New Roman"/>
          <w:lang w:eastAsia="ru-RU"/>
        </w:rPr>
      </w:pPr>
      <w:r w:rsidRPr="00B53721">
        <w:rPr>
          <w:rFonts w:ascii="Times New Roman" w:hAnsi="Times New Roman"/>
          <w:lang w:eastAsia="ru-RU"/>
        </w:rPr>
        <w:t>4.3.1. В случае прекращения действии Поручения пункта 1.2. возместить Ресурсоснабжающей организации объем коммунального ресурса потребленного для нужд отопления помещений жилого дома.</w:t>
      </w:r>
    </w:p>
    <w:p w:rsidR="00045E09" w:rsidRPr="00CB10BA" w:rsidRDefault="00045E09" w:rsidP="0039338F">
      <w:pPr>
        <w:spacing w:after="0" w:line="240" w:lineRule="auto"/>
        <w:ind w:firstLine="709"/>
        <w:jc w:val="both"/>
        <w:rPr>
          <w:rFonts w:ascii="Times New Roman" w:hAnsi="Times New Roman"/>
          <w:lang w:eastAsia="ru-RU"/>
        </w:rPr>
      </w:pPr>
      <w:r w:rsidRPr="00B53721">
        <w:rPr>
          <w:rFonts w:ascii="Times New Roman" w:hAnsi="Times New Roman"/>
          <w:lang w:eastAsia="ru-RU"/>
        </w:rPr>
        <w:t>4.3.2. Поддерживать надлежащее состояние и обеспечивать техническое обслуживание</w:t>
      </w:r>
      <w:r w:rsidRPr="00CB10BA">
        <w:rPr>
          <w:rFonts w:ascii="Times New Roman" w:hAnsi="Times New Roman"/>
          <w:lang w:eastAsia="ru-RU"/>
        </w:rPr>
        <w:t xml:space="preserve"> внутридомовой инженерной системы, которая подключена  к централизованным сетям инженерно-технического обеспечения Ресурсоснабжающей организации.</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4.3.3. Для определения количества (объема) коммунального ресурса, поданного Ресурсоснабжающей организацией, в срок до 25 числа, текущего месяца передавать Ресурсоснабжающей организации данные показаний коллективного (общедомового) прибора учета, зафиксированные в Журнале учета тепловой энергии, а также иную информацию необходимую для определения количества (объема) коммунального ресурса (показания поквартирных приборов учета, количества постоянно и временно  проживающих, изменение площадей и т.д.).</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4.3.4. Контролировать достоверность предоставленных потребителями сведений о показаниях индивидуальных и (или) общих (квартирных) приборов учета приборов учета и (или) проверки их состояния раз в три месяца.</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4.3.5 При выявлении неисправности коллективного (общедомового) прибора учета,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 В случае неявки представителя Ресурсоснабжающей организации, Исполнитель самостоятельно составляет акт о неисправности прибора учета и направляет его Ресурсоснабжающей организации.</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4.3.6. При поступлении жалоб потребителей на качество и (или) объем предоставляемой коммунальной услуги, связанной с подачей Ресурсоснабжающей организацией  коммунального ресурса ненадлежащего качества и (или) в ненадлежащем объеме на границе балансовой принадлежности, Исполнитель обязан совместно с Ресурсоснабжающей организацией выявлять причины предоставления коммунальной услуги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При поступлении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Исполнитель направляет в адрес Ресурсоснабжающей организации уведомление о составлении акта о ненадлежащем качестве коммунальной услуги и (или) ее  ненадлежащем объеме.</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 xml:space="preserve">В случае неявки представителя Ресурсоснабжающей организации в течение 1 (одного) рабочего дня с даты получения уведомления, Исполнитель составляет указанный акт самостоятельно, с привлечением потребителей. Исполнитель направляет указанный акт Ресурсоснабжающей организации в течение 3 (трех) рабочих дней с даты его составления. В случае вины Ресурсоснабжающей организации Акт является основанием для производства организацией перерасчета, в соответствии с законодательством Российской Федерации и условиями настоящего договора. </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 xml:space="preserve">При этом размер платы за поданный коммунальный ресурс изменяется 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 xml:space="preserve">4.3.7.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w:t>
      </w:r>
      <w:r w:rsidRPr="00CB10BA">
        <w:rPr>
          <w:rFonts w:ascii="Times New Roman" w:hAnsi="Times New Roman"/>
          <w:lang w:eastAsia="ru-RU"/>
        </w:rPr>
        <w:lastRenderedPageBreak/>
        <w:t>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4.3.8. Подготовить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Ресурсоснабжающая организация возобновляет отпуск тепловой энергии и теплоносителя потребителю в начале отопительного периода только после предъявления Поставщику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4.3.9. Производить снятие с регистрации граждан</w:t>
      </w:r>
      <w:r>
        <w:rPr>
          <w:rFonts w:ascii="Times New Roman" w:hAnsi="Times New Roman"/>
          <w:lang w:eastAsia="ru-RU"/>
        </w:rPr>
        <w:t xml:space="preserve"> (абонента)</w:t>
      </w:r>
      <w:r w:rsidRPr="00CB10BA">
        <w:rPr>
          <w:rFonts w:ascii="Times New Roman" w:hAnsi="Times New Roman"/>
          <w:lang w:eastAsia="ru-RU"/>
        </w:rPr>
        <w:t xml:space="preserve"> только при наличии справки от Ресурсоснабжающей организации об отсутствии задолженности.</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4.3.10. В случае отказа от исполнения настоящего договора, проинформировать об этом Ресурсоснабжающую организацию, не позднее, чем за 30 (тридцать) календарных дней до наступления указанного события</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b/>
          <w:lang w:eastAsia="ru-RU"/>
        </w:rPr>
        <w:t>4.4. Исполнитель имеет право:</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4.4.1. Требовать от Ресурсоснабжающей организации соблюдения условий и режима поставки коммунального ресурса, которые позволяют Исполнителю обеспечить предоставление коммунальной услуги потребителям с соблюдением требований к качеству коммунального ресурса, установленных в пункте 3.1. настоящего договора и установленным требованиям законодательства Российской Федерации.</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 xml:space="preserve">4.4.2. Требовать участия </w:t>
      </w:r>
      <w:r>
        <w:rPr>
          <w:rFonts w:ascii="Times New Roman" w:hAnsi="Times New Roman"/>
        </w:rPr>
        <w:t>Ресурсоснабжающей</w:t>
      </w:r>
      <w:r w:rsidRPr="00CB10BA">
        <w:rPr>
          <w:rFonts w:ascii="Times New Roman" w:hAnsi="Times New Roman"/>
        </w:rPr>
        <w:t xml:space="preserve"> организации в выявлении причин нарушения теплоснабжения при обнаружении фактов нарушения теплоснабжения. При  выявлении причин нарушения теплоснабжения стороны составляют двусторонний акт.  </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 xml:space="preserve">4.4.3. Требовать от </w:t>
      </w:r>
      <w:r>
        <w:rPr>
          <w:rFonts w:ascii="Times New Roman" w:hAnsi="Times New Roman"/>
        </w:rPr>
        <w:t>Ресурсоснабжающей</w:t>
      </w:r>
      <w:r w:rsidRPr="00CB10BA">
        <w:rPr>
          <w:rFonts w:ascii="Times New Roman" w:hAnsi="Times New Roman"/>
        </w:rPr>
        <w:t xml:space="preserve"> организации устранять причины нарушения теплоснабжения на сетях и оборудовании, находящимся в зоне эксплуатационной </w:t>
      </w:r>
      <w:proofErr w:type="gramStart"/>
      <w:r w:rsidRPr="00CB10BA">
        <w:rPr>
          <w:rFonts w:ascii="Times New Roman" w:hAnsi="Times New Roman"/>
        </w:rPr>
        <w:t xml:space="preserve">ответственности  </w:t>
      </w:r>
      <w:r>
        <w:rPr>
          <w:rFonts w:ascii="Times New Roman" w:hAnsi="Times New Roman"/>
        </w:rPr>
        <w:t>Ресурсоснабжающей</w:t>
      </w:r>
      <w:proofErr w:type="gramEnd"/>
      <w:r w:rsidRPr="00CB10BA">
        <w:rPr>
          <w:rFonts w:ascii="Times New Roman" w:hAnsi="Times New Roman"/>
        </w:rPr>
        <w:t xml:space="preserve"> организации и смежных теплосетевых организаций.</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 xml:space="preserve">4.4.4. Исполнитель не имеет права без  согласования с </w:t>
      </w:r>
      <w:r>
        <w:rPr>
          <w:rFonts w:ascii="Times New Roman" w:hAnsi="Times New Roman"/>
        </w:rPr>
        <w:t>Ресурсоснабжающей</w:t>
      </w:r>
      <w:r w:rsidRPr="00CB10BA">
        <w:rPr>
          <w:rFonts w:ascii="Times New Roman" w:hAnsi="Times New Roman"/>
        </w:rPr>
        <w:t xml:space="preserve"> организацией подключать дополнительные  </w:t>
      </w:r>
      <w:proofErr w:type="spellStart"/>
      <w:r w:rsidRPr="00CB10BA">
        <w:rPr>
          <w:rFonts w:ascii="Times New Roman" w:hAnsi="Times New Roman"/>
        </w:rPr>
        <w:t>теплопотребляющие</w:t>
      </w:r>
      <w:proofErr w:type="spellEnd"/>
      <w:r w:rsidRPr="00CB10BA">
        <w:rPr>
          <w:rFonts w:ascii="Times New Roman" w:hAnsi="Times New Roman"/>
        </w:rPr>
        <w:t xml:space="preserve">  установки (в том числе, принадлежащие, иным лицам), производить реконструкцию </w:t>
      </w:r>
      <w:proofErr w:type="spellStart"/>
      <w:r w:rsidRPr="00CB10BA">
        <w:rPr>
          <w:rFonts w:ascii="Times New Roman" w:hAnsi="Times New Roman"/>
        </w:rPr>
        <w:t>теплопотребляющих</w:t>
      </w:r>
      <w:proofErr w:type="spellEnd"/>
      <w:r w:rsidRPr="00CB10BA">
        <w:rPr>
          <w:rFonts w:ascii="Times New Roman" w:hAnsi="Times New Roman"/>
        </w:rPr>
        <w:t xml:space="preserve"> установок, самовольно изменять проектную схему внутридомовых сетей отопления. </w:t>
      </w:r>
    </w:p>
    <w:p w:rsidR="00045E09" w:rsidRPr="00CB10BA" w:rsidRDefault="00045E09" w:rsidP="0039338F">
      <w:pPr>
        <w:spacing w:after="0" w:line="240" w:lineRule="auto"/>
        <w:ind w:firstLine="709"/>
        <w:jc w:val="both"/>
        <w:rPr>
          <w:rFonts w:ascii="Times New Roman" w:hAnsi="Times New Roman"/>
          <w:lang w:eastAsia="ru-RU"/>
        </w:rPr>
      </w:pPr>
      <w:r w:rsidRPr="00CB10BA">
        <w:rPr>
          <w:rFonts w:ascii="Times New Roman" w:hAnsi="Times New Roman"/>
          <w:lang w:eastAsia="ru-RU"/>
        </w:rPr>
        <w:t>4.4.5. Осуществлять иные права, предоставленные Исполнителю по настоящему договору и нормативными правовыми актами Российской Федерации.</w:t>
      </w:r>
    </w:p>
    <w:p w:rsidR="00045E09" w:rsidRPr="00CB10BA" w:rsidRDefault="00045E09" w:rsidP="0039338F">
      <w:pPr>
        <w:spacing w:after="0" w:line="240" w:lineRule="auto"/>
        <w:jc w:val="center"/>
        <w:rPr>
          <w:rStyle w:val="a3"/>
          <w:rFonts w:ascii="Times New Roman" w:hAnsi="Times New Roman"/>
          <w:bCs w:val="0"/>
        </w:rPr>
      </w:pPr>
    </w:p>
    <w:p w:rsidR="00045E09" w:rsidRPr="00CB10BA" w:rsidRDefault="00045E09" w:rsidP="0039338F">
      <w:pPr>
        <w:spacing w:after="0" w:line="240" w:lineRule="auto"/>
        <w:jc w:val="center"/>
        <w:rPr>
          <w:rFonts w:ascii="Times New Roman" w:hAnsi="Times New Roman"/>
        </w:rPr>
      </w:pPr>
      <w:r w:rsidRPr="00CB10BA">
        <w:rPr>
          <w:rStyle w:val="a3"/>
          <w:rFonts w:ascii="Times New Roman" w:hAnsi="Times New Roman"/>
          <w:bCs w:val="0"/>
        </w:rPr>
        <w:t xml:space="preserve">5. Условия ограничения или прекращения </w:t>
      </w:r>
    </w:p>
    <w:p w:rsidR="00045E09" w:rsidRPr="00CB10BA" w:rsidRDefault="00045E09" w:rsidP="0039338F">
      <w:pPr>
        <w:spacing w:after="0" w:line="240" w:lineRule="auto"/>
        <w:jc w:val="center"/>
        <w:rPr>
          <w:rFonts w:ascii="Times New Roman" w:hAnsi="Times New Roman"/>
        </w:rPr>
      </w:pPr>
      <w:r w:rsidRPr="00CB10BA">
        <w:rPr>
          <w:rStyle w:val="a3"/>
          <w:rFonts w:ascii="Times New Roman" w:hAnsi="Times New Roman"/>
          <w:bCs w:val="0"/>
        </w:rPr>
        <w:t>подачи коммунального ресурса</w:t>
      </w:r>
    </w:p>
    <w:p w:rsidR="00045E09" w:rsidRPr="00CB10BA" w:rsidRDefault="00045E09" w:rsidP="0039338F">
      <w:pPr>
        <w:spacing w:after="0" w:line="240" w:lineRule="auto"/>
        <w:ind w:firstLine="709"/>
        <w:jc w:val="both"/>
        <w:rPr>
          <w:rStyle w:val="a3"/>
          <w:rFonts w:ascii="Times New Roman" w:hAnsi="Times New Roman"/>
          <w:color w:val="000000"/>
        </w:rPr>
      </w:pPr>
      <w:r w:rsidRPr="00CB10BA">
        <w:rPr>
          <w:rFonts w:ascii="Times New Roman" w:hAnsi="Times New Roman"/>
        </w:rPr>
        <w:t>5.1. Ресурсоснабжающая организация вправе временно прекратить или ограничить подачу коммунального ресурса в случаях и порядке, предусмотренном законодательством Российской Федерации.</w:t>
      </w:r>
    </w:p>
    <w:p w:rsidR="00045E09" w:rsidRDefault="00045E09" w:rsidP="0039338F">
      <w:pPr>
        <w:spacing w:after="0" w:line="240" w:lineRule="auto"/>
        <w:jc w:val="center"/>
        <w:rPr>
          <w:rStyle w:val="a3"/>
          <w:rFonts w:ascii="Times New Roman" w:hAnsi="Times New Roman"/>
          <w:color w:val="000000"/>
        </w:rPr>
      </w:pPr>
    </w:p>
    <w:p w:rsidR="00045E09" w:rsidRPr="00CA585B" w:rsidRDefault="00045E09" w:rsidP="0039338F">
      <w:pPr>
        <w:spacing w:after="0" w:line="240" w:lineRule="auto"/>
        <w:jc w:val="center"/>
        <w:rPr>
          <w:rFonts w:ascii="Times New Roman" w:hAnsi="Times New Roman"/>
        </w:rPr>
      </w:pPr>
      <w:r w:rsidRPr="00CA585B">
        <w:rPr>
          <w:rStyle w:val="a3"/>
          <w:rFonts w:ascii="Times New Roman" w:hAnsi="Times New Roman"/>
          <w:color w:val="000000"/>
        </w:rPr>
        <w:t xml:space="preserve">6. Порядок определения </w:t>
      </w:r>
    </w:p>
    <w:p w:rsidR="00045E09" w:rsidRPr="00CB10BA" w:rsidRDefault="00045E09" w:rsidP="0039338F">
      <w:pPr>
        <w:spacing w:after="0" w:line="240" w:lineRule="auto"/>
        <w:jc w:val="center"/>
        <w:rPr>
          <w:rFonts w:ascii="Times New Roman" w:hAnsi="Times New Roman"/>
        </w:rPr>
      </w:pPr>
      <w:r w:rsidRPr="00CA585B">
        <w:rPr>
          <w:rStyle w:val="a3"/>
          <w:rFonts w:ascii="Times New Roman" w:hAnsi="Times New Roman"/>
          <w:color w:val="000000"/>
        </w:rPr>
        <w:t>объемов поставленного коммунального ресурса</w:t>
      </w:r>
    </w:p>
    <w:p w:rsidR="00045E09" w:rsidRDefault="00045E09" w:rsidP="0039338F">
      <w:pPr>
        <w:pStyle w:val="a6"/>
        <w:spacing w:before="0" w:beforeAutospacing="0" w:after="0" w:afterAutospacing="0"/>
        <w:ind w:firstLine="709"/>
        <w:jc w:val="both"/>
        <w:rPr>
          <w:sz w:val="22"/>
          <w:szCs w:val="22"/>
        </w:rPr>
      </w:pPr>
      <w:r w:rsidRPr="00CB10BA">
        <w:rPr>
          <w:sz w:val="22"/>
          <w:szCs w:val="22"/>
        </w:rPr>
        <w:t xml:space="preserve">6.1. Количество (объем) коммунального ресурса, поставляемого за расчетный период (расчетный месяц) по договору </w:t>
      </w:r>
      <w:proofErr w:type="spellStart"/>
      <w:r w:rsidRPr="00CB10BA">
        <w:rPr>
          <w:sz w:val="22"/>
          <w:szCs w:val="22"/>
        </w:rPr>
        <w:t>ресурсоснабжения</w:t>
      </w:r>
      <w:proofErr w:type="spellEnd"/>
      <w:r w:rsidRPr="00CB10BA">
        <w:rPr>
          <w:sz w:val="22"/>
          <w:szCs w:val="22"/>
        </w:rPr>
        <w:t xml:space="preserve">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установленной </w:t>
      </w:r>
      <w:r w:rsidRPr="008C26E5">
        <w:rPr>
          <w:sz w:val="22"/>
          <w:szCs w:val="22"/>
        </w:rPr>
        <w:t>в пункте 2.2</w:t>
      </w:r>
      <w:r w:rsidRPr="00CB10BA">
        <w:rPr>
          <w:sz w:val="22"/>
          <w:szCs w:val="22"/>
        </w:rPr>
        <w:t xml:space="preserve"> </w:t>
      </w:r>
      <w:r>
        <w:rPr>
          <w:sz w:val="22"/>
          <w:szCs w:val="22"/>
        </w:rPr>
        <w:t xml:space="preserve"> Приложения 2  к </w:t>
      </w:r>
      <w:r w:rsidRPr="00CB10BA">
        <w:rPr>
          <w:sz w:val="22"/>
          <w:szCs w:val="22"/>
        </w:rPr>
        <w:t>Правил</w:t>
      </w:r>
      <w:r>
        <w:rPr>
          <w:sz w:val="22"/>
          <w:szCs w:val="22"/>
        </w:rPr>
        <w:t>ам предоставления коммунальных услуг собственникам и пользователям помещений в многоквартирных домах</w:t>
      </w:r>
      <w:r w:rsidRPr="00CB10BA">
        <w:rPr>
          <w:sz w:val="22"/>
          <w:szCs w:val="22"/>
        </w:rPr>
        <w:t xml:space="preserve"> (Постановление Правительства РФ от </w:t>
      </w:r>
      <w:r>
        <w:rPr>
          <w:sz w:val="22"/>
          <w:szCs w:val="22"/>
        </w:rPr>
        <w:t>06</w:t>
      </w:r>
      <w:r w:rsidRPr="00CB10BA">
        <w:rPr>
          <w:sz w:val="22"/>
          <w:szCs w:val="22"/>
        </w:rPr>
        <w:t>.0</w:t>
      </w:r>
      <w:r>
        <w:rPr>
          <w:sz w:val="22"/>
          <w:szCs w:val="22"/>
        </w:rPr>
        <w:t>5</w:t>
      </w:r>
      <w:r w:rsidRPr="00CB10BA">
        <w:rPr>
          <w:sz w:val="22"/>
          <w:szCs w:val="22"/>
        </w:rPr>
        <w:t>.201</w:t>
      </w:r>
      <w:r>
        <w:rPr>
          <w:sz w:val="22"/>
          <w:szCs w:val="22"/>
        </w:rPr>
        <w:t>1</w:t>
      </w:r>
      <w:r w:rsidRPr="00CB10BA">
        <w:rPr>
          <w:sz w:val="22"/>
          <w:szCs w:val="22"/>
        </w:rPr>
        <w:t>г. №</w:t>
      </w:r>
      <w:r>
        <w:rPr>
          <w:sz w:val="22"/>
          <w:szCs w:val="22"/>
        </w:rPr>
        <w:t>354 в редакции от 29.06.2016г.</w:t>
      </w:r>
      <w:r w:rsidRPr="00CB10BA">
        <w:rPr>
          <w:sz w:val="22"/>
          <w:szCs w:val="22"/>
        </w:rPr>
        <w:t>).</w:t>
      </w:r>
    </w:p>
    <w:p w:rsidR="00045E09" w:rsidRPr="00553F7D" w:rsidRDefault="00045E09" w:rsidP="00553F7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w:t>
      </w:r>
      <w:r w:rsidRPr="00553F7D">
        <w:rPr>
          <w:rFonts w:ascii="Times New Roman" w:hAnsi="Times New Roman" w:cs="Times New Roman"/>
          <w:sz w:val="22"/>
          <w:szCs w:val="22"/>
        </w:rPr>
        <w:t>2</w:t>
      </w:r>
      <w:r>
        <w:rPr>
          <w:rFonts w:ascii="Times New Roman" w:hAnsi="Times New Roman" w:cs="Times New Roman"/>
          <w:sz w:val="22"/>
          <w:szCs w:val="22"/>
        </w:rPr>
        <w:t>.</w:t>
      </w:r>
      <w:r w:rsidRPr="00553F7D">
        <w:rPr>
          <w:rFonts w:ascii="Times New Roman" w:hAnsi="Times New Roman" w:cs="Times New Roman"/>
          <w:sz w:val="22"/>
          <w:szCs w:val="22"/>
        </w:rPr>
        <w:t xml:space="preserve">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w:t>
      </w:r>
      <w:r w:rsidRPr="00553F7D">
        <w:rPr>
          <w:rFonts w:ascii="Times New Roman" w:hAnsi="Times New Roman" w:cs="Times New Roman"/>
          <w:sz w:val="22"/>
          <w:szCs w:val="22"/>
        </w:rPr>
        <w:lastRenderedPageBreak/>
        <w:t>прибором учета тепловой энергии, определяется при осуществлении оплаты в течение отопительного периода по формуле 2(2):</w:t>
      </w:r>
    </w:p>
    <w:p w:rsidR="00045E09" w:rsidRPr="000245DD" w:rsidRDefault="00045E09" w:rsidP="00553F7D">
      <w:pPr>
        <w:pStyle w:val="ConsPlusNormal0"/>
        <w:jc w:val="center"/>
        <w:rPr>
          <w:rFonts w:ascii="Times New Roman" w:hAnsi="Times New Roman" w:cs="Times New Roman"/>
          <w:sz w:val="22"/>
          <w:szCs w:val="22"/>
          <w:lang w:val="en-US"/>
        </w:rPr>
      </w:pPr>
      <w:r w:rsidRPr="00553F7D">
        <w:rPr>
          <w:rFonts w:ascii="Times New Roman" w:hAnsi="Times New Roman" w:cs="Times New Roman"/>
          <w:sz w:val="22"/>
          <w:szCs w:val="22"/>
          <w:lang w:val="en-US"/>
        </w:rPr>
        <w:t>P</w:t>
      </w:r>
      <w:r w:rsidRPr="00553F7D">
        <w:rPr>
          <w:rFonts w:ascii="Times New Roman" w:hAnsi="Times New Roman" w:cs="Times New Roman"/>
          <w:sz w:val="22"/>
          <w:szCs w:val="22"/>
          <w:vertAlign w:val="subscript"/>
          <w:lang w:val="en-US"/>
        </w:rPr>
        <w:t>i</w:t>
      </w:r>
      <w:r w:rsidRPr="000245DD">
        <w:rPr>
          <w:rFonts w:ascii="Times New Roman" w:hAnsi="Times New Roman" w:cs="Times New Roman"/>
          <w:sz w:val="22"/>
          <w:szCs w:val="22"/>
          <w:lang w:val="en-US"/>
        </w:rPr>
        <w:t xml:space="preserve"> = </w:t>
      </w:r>
      <w:r w:rsidRPr="00553F7D">
        <w:rPr>
          <w:rFonts w:ascii="Times New Roman" w:hAnsi="Times New Roman" w:cs="Times New Roman"/>
          <w:sz w:val="22"/>
          <w:szCs w:val="22"/>
          <w:lang w:val="en-US"/>
        </w:rPr>
        <w:t>S</w:t>
      </w:r>
      <w:r w:rsidRPr="00553F7D">
        <w:rPr>
          <w:rFonts w:ascii="Times New Roman" w:hAnsi="Times New Roman" w:cs="Times New Roman"/>
          <w:sz w:val="22"/>
          <w:szCs w:val="22"/>
          <w:vertAlign w:val="subscript"/>
          <w:lang w:val="en-US"/>
        </w:rPr>
        <w:t>i</w:t>
      </w:r>
      <w:r w:rsidRPr="000245DD">
        <w:rPr>
          <w:rFonts w:ascii="Times New Roman" w:hAnsi="Times New Roman" w:cs="Times New Roman"/>
          <w:sz w:val="22"/>
          <w:szCs w:val="22"/>
          <w:lang w:val="en-US"/>
        </w:rPr>
        <w:t xml:space="preserve"> </w:t>
      </w:r>
      <w:r w:rsidRPr="00553F7D">
        <w:rPr>
          <w:rFonts w:ascii="Times New Roman" w:hAnsi="Times New Roman" w:cs="Times New Roman"/>
          <w:sz w:val="22"/>
          <w:szCs w:val="22"/>
          <w:lang w:val="en-US"/>
        </w:rPr>
        <w:t>x</w:t>
      </w:r>
      <w:r w:rsidRPr="000245DD">
        <w:rPr>
          <w:rFonts w:ascii="Times New Roman" w:hAnsi="Times New Roman" w:cs="Times New Roman"/>
          <w:sz w:val="22"/>
          <w:szCs w:val="22"/>
          <w:lang w:val="en-US"/>
        </w:rPr>
        <w:t xml:space="preserve"> </w:t>
      </w:r>
      <w:r w:rsidRPr="00553F7D">
        <w:rPr>
          <w:rFonts w:ascii="Times New Roman" w:hAnsi="Times New Roman" w:cs="Times New Roman"/>
          <w:sz w:val="22"/>
          <w:szCs w:val="22"/>
          <w:lang w:val="en-US"/>
        </w:rPr>
        <w:t>N</w:t>
      </w:r>
      <w:r w:rsidRPr="00553F7D">
        <w:rPr>
          <w:rFonts w:ascii="Times New Roman" w:hAnsi="Times New Roman" w:cs="Times New Roman"/>
          <w:sz w:val="22"/>
          <w:szCs w:val="22"/>
          <w:vertAlign w:val="superscript"/>
          <w:lang w:val="en-US"/>
        </w:rPr>
        <w:t>T</w:t>
      </w:r>
      <w:r w:rsidRPr="000245DD">
        <w:rPr>
          <w:rFonts w:ascii="Times New Roman" w:hAnsi="Times New Roman" w:cs="Times New Roman"/>
          <w:sz w:val="22"/>
          <w:szCs w:val="22"/>
          <w:lang w:val="en-US"/>
        </w:rPr>
        <w:t xml:space="preserve"> </w:t>
      </w:r>
      <w:r w:rsidRPr="00553F7D">
        <w:rPr>
          <w:rFonts w:ascii="Times New Roman" w:hAnsi="Times New Roman" w:cs="Times New Roman"/>
          <w:sz w:val="22"/>
          <w:szCs w:val="22"/>
          <w:lang w:val="en-US"/>
        </w:rPr>
        <w:t>x</w:t>
      </w:r>
      <w:r w:rsidRPr="000245DD">
        <w:rPr>
          <w:rFonts w:ascii="Times New Roman" w:hAnsi="Times New Roman" w:cs="Times New Roman"/>
          <w:sz w:val="22"/>
          <w:szCs w:val="22"/>
          <w:lang w:val="en-US"/>
        </w:rPr>
        <w:t xml:space="preserve"> </w:t>
      </w:r>
      <w:r w:rsidRPr="00553F7D">
        <w:rPr>
          <w:rFonts w:ascii="Times New Roman" w:hAnsi="Times New Roman" w:cs="Times New Roman"/>
          <w:sz w:val="22"/>
          <w:szCs w:val="22"/>
          <w:lang w:val="en-US"/>
        </w:rPr>
        <w:t>K</w:t>
      </w:r>
      <w:r w:rsidRPr="00553F7D">
        <w:rPr>
          <w:rFonts w:ascii="Times New Roman" w:hAnsi="Times New Roman" w:cs="Times New Roman"/>
          <w:sz w:val="22"/>
          <w:szCs w:val="22"/>
          <w:vertAlign w:val="subscript"/>
        </w:rPr>
        <w:t>ПОВ</w:t>
      </w:r>
      <w:r w:rsidRPr="000245DD">
        <w:rPr>
          <w:rFonts w:ascii="Times New Roman" w:hAnsi="Times New Roman" w:cs="Times New Roman"/>
          <w:sz w:val="22"/>
          <w:szCs w:val="22"/>
          <w:lang w:val="en-US"/>
        </w:rPr>
        <w:t xml:space="preserve"> </w:t>
      </w:r>
      <w:r w:rsidRPr="00553F7D">
        <w:rPr>
          <w:rFonts w:ascii="Times New Roman" w:hAnsi="Times New Roman" w:cs="Times New Roman"/>
          <w:sz w:val="22"/>
          <w:szCs w:val="22"/>
          <w:lang w:val="en-US"/>
        </w:rPr>
        <w:t>x</w:t>
      </w:r>
      <w:r w:rsidRPr="000245DD">
        <w:rPr>
          <w:rFonts w:ascii="Times New Roman" w:hAnsi="Times New Roman" w:cs="Times New Roman"/>
          <w:sz w:val="22"/>
          <w:szCs w:val="22"/>
          <w:lang w:val="en-US"/>
        </w:rPr>
        <w:t xml:space="preserve"> </w:t>
      </w:r>
      <w:r w:rsidRPr="00553F7D">
        <w:rPr>
          <w:rFonts w:ascii="Times New Roman" w:hAnsi="Times New Roman" w:cs="Times New Roman"/>
          <w:sz w:val="22"/>
          <w:szCs w:val="22"/>
          <w:lang w:val="en-US"/>
        </w:rPr>
        <w:t>T</w:t>
      </w:r>
      <w:r w:rsidRPr="00553F7D">
        <w:rPr>
          <w:rFonts w:ascii="Times New Roman" w:hAnsi="Times New Roman" w:cs="Times New Roman"/>
          <w:sz w:val="22"/>
          <w:szCs w:val="22"/>
          <w:vertAlign w:val="superscript"/>
          <w:lang w:val="en-US"/>
        </w:rPr>
        <w:t>T</w:t>
      </w:r>
      <w:r w:rsidRPr="000245DD">
        <w:rPr>
          <w:rFonts w:ascii="Times New Roman" w:hAnsi="Times New Roman" w:cs="Times New Roman"/>
          <w:sz w:val="22"/>
          <w:szCs w:val="22"/>
          <w:lang w:val="en-US"/>
        </w:rPr>
        <w:t>,</w:t>
      </w:r>
    </w:p>
    <w:p w:rsidR="00045E09" w:rsidRPr="00553F7D" w:rsidRDefault="00045E09" w:rsidP="00553F7D">
      <w:pPr>
        <w:pStyle w:val="ConsPlusNormal0"/>
        <w:ind w:firstLine="540"/>
        <w:jc w:val="both"/>
        <w:rPr>
          <w:rFonts w:ascii="Times New Roman" w:hAnsi="Times New Roman" w:cs="Times New Roman"/>
          <w:sz w:val="22"/>
          <w:szCs w:val="22"/>
        </w:rPr>
      </w:pPr>
      <w:r w:rsidRPr="00553F7D">
        <w:rPr>
          <w:rFonts w:ascii="Times New Roman" w:hAnsi="Times New Roman" w:cs="Times New Roman"/>
          <w:sz w:val="22"/>
          <w:szCs w:val="22"/>
        </w:rPr>
        <w:t>где:</w:t>
      </w:r>
    </w:p>
    <w:p w:rsidR="00045E09" w:rsidRPr="00553F7D" w:rsidRDefault="00045E09" w:rsidP="00553F7D">
      <w:pPr>
        <w:pStyle w:val="ConsPlusNormal0"/>
        <w:ind w:firstLine="540"/>
        <w:jc w:val="both"/>
        <w:rPr>
          <w:rFonts w:ascii="Times New Roman" w:hAnsi="Times New Roman" w:cs="Times New Roman"/>
          <w:sz w:val="22"/>
          <w:szCs w:val="22"/>
        </w:rPr>
      </w:pPr>
      <w:proofErr w:type="spellStart"/>
      <w:r w:rsidRPr="00553F7D">
        <w:rPr>
          <w:rFonts w:ascii="Times New Roman" w:hAnsi="Times New Roman" w:cs="Times New Roman"/>
          <w:sz w:val="22"/>
          <w:szCs w:val="22"/>
        </w:rPr>
        <w:t>S</w:t>
      </w:r>
      <w:r w:rsidRPr="00553F7D">
        <w:rPr>
          <w:rFonts w:ascii="Times New Roman" w:hAnsi="Times New Roman" w:cs="Times New Roman"/>
          <w:sz w:val="22"/>
          <w:szCs w:val="22"/>
          <w:vertAlign w:val="subscript"/>
        </w:rPr>
        <w:t>i</w:t>
      </w:r>
      <w:proofErr w:type="spellEnd"/>
      <w:r w:rsidRPr="00553F7D">
        <w:rPr>
          <w:rFonts w:ascii="Times New Roman" w:hAnsi="Times New Roman" w:cs="Times New Roman"/>
          <w:sz w:val="22"/>
          <w:szCs w:val="22"/>
        </w:rPr>
        <w:t xml:space="preserve"> - общая площадь i-го помещения (жилого или нежилого) в многоквартирном доме;</w:t>
      </w:r>
    </w:p>
    <w:p w:rsidR="00045E09" w:rsidRPr="00553F7D" w:rsidRDefault="00045E09" w:rsidP="00553F7D">
      <w:pPr>
        <w:pStyle w:val="ConsPlusNormal0"/>
        <w:ind w:firstLine="540"/>
        <w:jc w:val="both"/>
        <w:rPr>
          <w:rFonts w:ascii="Times New Roman" w:hAnsi="Times New Roman" w:cs="Times New Roman"/>
          <w:sz w:val="22"/>
          <w:szCs w:val="22"/>
        </w:rPr>
      </w:pPr>
      <w:r w:rsidRPr="00553F7D">
        <w:rPr>
          <w:rFonts w:ascii="Times New Roman" w:hAnsi="Times New Roman" w:cs="Times New Roman"/>
          <w:sz w:val="22"/>
          <w:szCs w:val="22"/>
        </w:rPr>
        <w:t>N</w:t>
      </w:r>
      <w:r w:rsidRPr="00553F7D">
        <w:rPr>
          <w:rFonts w:ascii="Times New Roman" w:hAnsi="Times New Roman" w:cs="Times New Roman"/>
          <w:sz w:val="22"/>
          <w:szCs w:val="22"/>
          <w:vertAlign w:val="superscript"/>
        </w:rPr>
        <w:t>T</w:t>
      </w:r>
      <w:r w:rsidRPr="00553F7D">
        <w:rPr>
          <w:rFonts w:ascii="Times New Roman" w:hAnsi="Times New Roman" w:cs="Times New Roman"/>
          <w:sz w:val="22"/>
          <w:szCs w:val="22"/>
        </w:rPr>
        <w:t xml:space="preserve"> - норматив потребления коммунальной услуги по отоплению;</w:t>
      </w:r>
    </w:p>
    <w:p w:rsidR="00045E09" w:rsidRPr="008C26E5" w:rsidRDefault="00045E09" w:rsidP="00553F7D">
      <w:pPr>
        <w:pStyle w:val="ConsPlusNormal0"/>
        <w:ind w:firstLine="540"/>
        <w:jc w:val="both"/>
        <w:rPr>
          <w:rFonts w:ascii="Times New Roman" w:hAnsi="Times New Roman" w:cs="Times New Roman"/>
          <w:sz w:val="22"/>
          <w:szCs w:val="22"/>
        </w:rPr>
      </w:pPr>
      <w:r w:rsidRPr="008C26E5">
        <w:rPr>
          <w:rFonts w:ascii="Times New Roman" w:hAnsi="Times New Roman" w:cs="Times New Roman"/>
          <w:sz w:val="22"/>
          <w:szCs w:val="22"/>
        </w:rPr>
        <w:t>K</w:t>
      </w:r>
      <w:r w:rsidRPr="008C26E5">
        <w:rPr>
          <w:rFonts w:ascii="Times New Roman" w:hAnsi="Times New Roman" w:cs="Times New Roman"/>
          <w:sz w:val="22"/>
          <w:szCs w:val="22"/>
          <w:vertAlign w:val="subscript"/>
        </w:rPr>
        <w:t>ПОВ</w:t>
      </w:r>
      <w:r w:rsidRPr="008C26E5">
        <w:rPr>
          <w:rFonts w:ascii="Times New Roman" w:hAnsi="Times New Roman" w:cs="Times New Roman"/>
          <w:sz w:val="22"/>
          <w:szCs w:val="22"/>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45E09" w:rsidRPr="008C26E5" w:rsidRDefault="00045E09" w:rsidP="00553F7D">
      <w:pPr>
        <w:pStyle w:val="ConsPlusNormal0"/>
        <w:ind w:firstLine="540"/>
        <w:jc w:val="both"/>
        <w:rPr>
          <w:rFonts w:ascii="Times New Roman" w:hAnsi="Times New Roman" w:cs="Times New Roman"/>
          <w:sz w:val="22"/>
          <w:szCs w:val="22"/>
        </w:rPr>
      </w:pPr>
      <w:r w:rsidRPr="008C26E5">
        <w:rPr>
          <w:rFonts w:ascii="Times New Roman" w:hAnsi="Times New Roman" w:cs="Times New Roman"/>
          <w:sz w:val="22"/>
          <w:szCs w:val="22"/>
        </w:rPr>
        <w:t>T</w:t>
      </w:r>
      <w:r w:rsidRPr="008C26E5">
        <w:rPr>
          <w:rFonts w:ascii="Times New Roman" w:hAnsi="Times New Roman" w:cs="Times New Roman"/>
          <w:sz w:val="22"/>
          <w:szCs w:val="22"/>
          <w:vertAlign w:val="superscript"/>
        </w:rPr>
        <w:t>T</w:t>
      </w:r>
      <w:r w:rsidRPr="008C26E5">
        <w:rPr>
          <w:rFonts w:ascii="Times New Roman" w:hAnsi="Times New Roman" w:cs="Times New Roman"/>
          <w:sz w:val="22"/>
          <w:szCs w:val="22"/>
        </w:rPr>
        <w:t xml:space="preserve"> - тариф на тепловую энергию, установленный в соответствии с законодательством Российской Федерации.</w:t>
      </w:r>
      <w:r>
        <w:rPr>
          <w:rFonts w:ascii="Times New Roman" w:hAnsi="Times New Roman" w:cs="Times New Roman"/>
          <w:sz w:val="22"/>
          <w:szCs w:val="22"/>
        </w:rPr>
        <w:t>»</w:t>
      </w:r>
    </w:p>
    <w:p w:rsidR="00045E09" w:rsidRDefault="00045E09" w:rsidP="008C26E5">
      <w:pPr>
        <w:pStyle w:val="a6"/>
        <w:spacing w:before="0" w:beforeAutospacing="0" w:after="0" w:afterAutospacing="0"/>
        <w:ind w:firstLine="709"/>
        <w:jc w:val="both"/>
        <w:rPr>
          <w:sz w:val="22"/>
          <w:szCs w:val="22"/>
        </w:rPr>
      </w:pPr>
      <w:r>
        <w:t>6.2.</w:t>
      </w:r>
      <w:r w:rsidRPr="008C26E5">
        <w:rPr>
          <w:sz w:val="22"/>
          <w:szCs w:val="22"/>
        </w:rPr>
        <w:t xml:space="preserve"> </w:t>
      </w:r>
      <w:r w:rsidRPr="00CB10BA">
        <w:rPr>
          <w:sz w:val="22"/>
          <w:szCs w:val="22"/>
        </w:rPr>
        <w:t xml:space="preserve">Количество (объем) коммунального ресурса, поставляемого за расчетный период (расчетный месяц) по договору </w:t>
      </w:r>
      <w:proofErr w:type="spellStart"/>
      <w:r w:rsidRPr="00CB10BA">
        <w:rPr>
          <w:sz w:val="22"/>
          <w:szCs w:val="22"/>
        </w:rPr>
        <w:t>ресурсоснабжения</w:t>
      </w:r>
      <w:proofErr w:type="spellEnd"/>
      <w:r w:rsidRPr="00CB10BA">
        <w:rPr>
          <w:sz w:val="22"/>
          <w:szCs w:val="22"/>
        </w:rPr>
        <w:t xml:space="preserve"> в многоквартирный дом, оборудованный коллективным (общедомовым) прибором учета, определяется по формуле, установленной </w:t>
      </w:r>
      <w:r w:rsidRPr="008C26E5">
        <w:rPr>
          <w:sz w:val="22"/>
          <w:szCs w:val="22"/>
        </w:rPr>
        <w:t xml:space="preserve">в пункте </w:t>
      </w:r>
      <w:r>
        <w:rPr>
          <w:sz w:val="22"/>
          <w:szCs w:val="22"/>
        </w:rPr>
        <w:t>3</w:t>
      </w:r>
      <w:r w:rsidRPr="00CB10BA">
        <w:rPr>
          <w:sz w:val="22"/>
          <w:szCs w:val="22"/>
        </w:rPr>
        <w:t xml:space="preserve"> </w:t>
      </w:r>
      <w:r>
        <w:rPr>
          <w:sz w:val="22"/>
          <w:szCs w:val="22"/>
        </w:rPr>
        <w:t xml:space="preserve"> Приложения 2  к </w:t>
      </w:r>
      <w:r w:rsidRPr="00CB10BA">
        <w:rPr>
          <w:sz w:val="22"/>
          <w:szCs w:val="22"/>
        </w:rPr>
        <w:t>Правил</w:t>
      </w:r>
      <w:r>
        <w:rPr>
          <w:sz w:val="22"/>
          <w:szCs w:val="22"/>
        </w:rPr>
        <w:t>ам предоставления коммунальных услуг собственникам и пользователям помещений в многоквартирных домах</w:t>
      </w:r>
      <w:r w:rsidRPr="00CB10BA">
        <w:rPr>
          <w:sz w:val="22"/>
          <w:szCs w:val="22"/>
        </w:rPr>
        <w:t xml:space="preserve"> (Постановление Правительства РФ от </w:t>
      </w:r>
      <w:r>
        <w:rPr>
          <w:sz w:val="22"/>
          <w:szCs w:val="22"/>
        </w:rPr>
        <w:t>06</w:t>
      </w:r>
      <w:r w:rsidRPr="00CB10BA">
        <w:rPr>
          <w:sz w:val="22"/>
          <w:szCs w:val="22"/>
        </w:rPr>
        <w:t>.0</w:t>
      </w:r>
      <w:r>
        <w:rPr>
          <w:sz w:val="22"/>
          <w:szCs w:val="22"/>
        </w:rPr>
        <w:t>5</w:t>
      </w:r>
      <w:r w:rsidRPr="00CB10BA">
        <w:rPr>
          <w:sz w:val="22"/>
          <w:szCs w:val="22"/>
        </w:rPr>
        <w:t>.201</w:t>
      </w:r>
      <w:r>
        <w:rPr>
          <w:sz w:val="22"/>
          <w:szCs w:val="22"/>
        </w:rPr>
        <w:t>1</w:t>
      </w:r>
      <w:r w:rsidRPr="00CB10BA">
        <w:rPr>
          <w:sz w:val="22"/>
          <w:szCs w:val="22"/>
        </w:rPr>
        <w:t>г. №</w:t>
      </w:r>
      <w:r>
        <w:rPr>
          <w:sz w:val="22"/>
          <w:szCs w:val="22"/>
        </w:rPr>
        <w:t>354 в редакции от 29.06.2016г.</w:t>
      </w:r>
      <w:r w:rsidRPr="00CB10BA">
        <w:rPr>
          <w:sz w:val="22"/>
          <w:szCs w:val="22"/>
        </w:rPr>
        <w:t>).</w:t>
      </w:r>
    </w:p>
    <w:p w:rsidR="00045E09" w:rsidRPr="008C26E5" w:rsidRDefault="00045E09" w:rsidP="008C26E5">
      <w:pPr>
        <w:pStyle w:val="ConsPlusNormal0"/>
        <w:ind w:firstLine="540"/>
        <w:jc w:val="both"/>
        <w:rPr>
          <w:rFonts w:ascii="Times New Roman" w:hAnsi="Times New Roman" w:cs="Times New Roman"/>
          <w:sz w:val="22"/>
          <w:szCs w:val="22"/>
        </w:rPr>
      </w:pPr>
      <w:r w:rsidRPr="008C26E5">
        <w:rPr>
          <w:rFonts w:ascii="Times New Roman" w:hAnsi="Times New Roman" w:cs="Times New Roman"/>
          <w:sz w:val="22"/>
          <w:szCs w:val="22"/>
        </w:rP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
    <w:p w:rsidR="00045E09" w:rsidRPr="008C26E5" w:rsidRDefault="00045E09" w:rsidP="008C26E5">
      <w:pPr>
        <w:pStyle w:val="ConsPlusNormal0"/>
        <w:ind w:firstLine="540"/>
        <w:jc w:val="both"/>
        <w:rPr>
          <w:rFonts w:ascii="Times New Roman" w:hAnsi="Times New Roman" w:cs="Times New Roman"/>
          <w:sz w:val="22"/>
          <w:szCs w:val="22"/>
        </w:rPr>
      </w:pPr>
    </w:p>
    <w:p w:rsidR="00045E09" w:rsidRPr="008C26E5" w:rsidRDefault="0052752C" w:rsidP="008C26E5">
      <w:pPr>
        <w:pStyle w:val="ConsPlusNormal0"/>
        <w:jc w:val="center"/>
        <w:rPr>
          <w:rFonts w:ascii="Times New Roman" w:hAnsi="Times New Roman" w:cs="Times New Roman"/>
          <w:sz w:val="22"/>
          <w:szCs w:val="22"/>
        </w:rPr>
      </w:pPr>
      <w:r>
        <w:rPr>
          <w:rFonts w:ascii="Times New Roman" w:hAnsi="Times New Roman" w:cs="Times New Roman"/>
          <w:noProof/>
          <w:position w:val="-30"/>
          <w:sz w:val="22"/>
          <w:szCs w:val="22"/>
        </w:rPr>
        <w:drawing>
          <wp:inline distT="0" distB="0" distL="0" distR="0">
            <wp:extent cx="10191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r w:rsidR="00045E09" w:rsidRPr="008C26E5">
        <w:rPr>
          <w:rFonts w:ascii="Times New Roman" w:hAnsi="Times New Roman" w:cs="Times New Roman"/>
          <w:sz w:val="22"/>
          <w:szCs w:val="22"/>
        </w:rPr>
        <w:t>,</w:t>
      </w:r>
    </w:p>
    <w:p w:rsidR="00045E09" w:rsidRPr="008C26E5" w:rsidRDefault="00045E09" w:rsidP="008C26E5">
      <w:pPr>
        <w:pStyle w:val="ConsPlusNormal0"/>
        <w:ind w:firstLine="540"/>
        <w:jc w:val="both"/>
        <w:rPr>
          <w:rFonts w:ascii="Times New Roman" w:hAnsi="Times New Roman" w:cs="Times New Roman"/>
          <w:sz w:val="22"/>
          <w:szCs w:val="22"/>
        </w:rPr>
      </w:pPr>
      <w:r w:rsidRPr="008C26E5">
        <w:rPr>
          <w:rFonts w:ascii="Times New Roman" w:hAnsi="Times New Roman" w:cs="Times New Roman"/>
          <w:sz w:val="22"/>
          <w:szCs w:val="22"/>
        </w:rPr>
        <w:t>где:</w:t>
      </w:r>
    </w:p>
    <w:p w:rsidR="00045E09" w:rsidRPr="008C26E5" w:rsidRDefault="00045E09" w:rsidP="008C26E5">
      <w:pPr>
        <w:pStyle w:val="ConsPlusNormal0"/>
        <w:ind w:firstLine="540"/>
        <w:jc w:val="both"/>
        <w:rPr>
          <w:rFonts w:ascii="Times New Roman" w:hAnsi="Times New Roman" w:cs="Times New Roman"/>
          <w:sz w:val="22"/>
          <w:szCs w:val="22"/>
        </w:rPr>
      </w:pPr>
      <w:r w:rsidRPr="008C26E5">
        <w:rPr>
          <w:rFonts w:ascii="Times New Roman" w:hAnsi="Times New Roman" w:cs="Times New Roman"/>
          <w:sz w:val="22"/>
          <w:szCs w:val="22"/>
        </w:rPr>
        <w:t>V</w:t>
      </w:r>
      <w:r w:rsidRPr="008C26E5">
        <w:rPr>
          <w:rFonts w:ascii="Times New Roman" w:hAnsi="Times New Roman" w:cs="Times New Roman"/>
          <w:sz w:val="22"/>
          <w:szCs w:val="22"/>
          <w:vertAlign w:val="superscript"/>
        </w:rPr>
        <w:t>Д</w:t>
      </w:r>
      <w:r w:rsidRPr="008C26E5">
        <w:rPr>
          <w:rFonts w:ascii="Times New Roman" w:hAnsi="Times New Roman" w:cs="Times New Roman"/>
          <w:sz w:val="22"/>
          <w:szCs w:val="22"/>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045E09" w:rsidRPr="008C26E5" w:rsidRDefault="00045E09" w:rsidP="008C26E5">
      <w:pPr>
        <w:pStyle w:val="ConsPlusNormal0"/>
        <w:ind w:firstLine="540"/>
        <w:jc w:val="both"/>
        <w:rPr>
          <w:rFonts w:ascii="Times New Roman" w:hAnsi="Times New Roman" w:cs="Times New Roman"/>
          <w:sz w:val="22"/>
          <w:szCs w:val="22"/>
        </w:rPr>
      </w:pPr>
      <w:r w:rsidRPr="008C26E5">
        <w:rPr>
          <w:rFonts w:ascii="Times New Roman" w:hAnsi="Times New Roman" w:cs="Times New Roman"/>
          <w:sz w:val="22"/>
          <w:szCs w:val="22"/>
        </w:rP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45E09" w:rsidRPr="008C26E5" w:rsidRDefault="00045E09" w:rsidP="008C26E5">
      <w:pPr>
        <w:pStyle w:val="ConsPlusNormal0"/>
        <w:ind w:firstLine="540"/>
        <w:jc w:val="both"/>
        <w:rPr>
          <w:rFonts w:ascii="Times New Roman" w:hAnsi="Times New Roman" w:cs="Times New Roman"/>
          <w:sz w:val="22"/>
          <w:szCs w:val="22"/>
        </w:rPr>
      </w:pPr>
      <w:proofErr w:type="spellStart"/>
      <w:r w:rsidRPr="008C26E5">
        <w:rPr>
          <w:rFonts w:ascii="Times New Roman" w:hAnsi="Times New Roman" w:cs="Times New Roman"/>
          <w:sz w:val="22"/>
          <w:szCs w:val="22"/>
        </w:rPr>
        <w:t>S</w:t>
      </w:r>
      <w:r w:rsidRPr="008C26E5">
        <w:rPr>
          <w:rFonts w:ascii="Times New Roman" w:hAnsi="Times New Roman" w:cs="Times New Roman"/>
          <w:sz w:val="22"/>
          <w:szCs w:val="22"/>
          <w:vertAlign w:val="subscript"/>
        </w:rPr>
        <w:t>i</w:t>
      </w:r>
      <w:proofErr w:type="spellEnd"/>
      <w:r w:rsidRPr="008C26E5">
        <w:rPr>
          <w:rFonts w:ascii="Times New Roman" w:hAnsi="Times New Roman" w:cs="Times New Roman"/>
          <w:sz w:val="22"/>
          <w:szCs w:val="22"/>
        </w:rPr>
        <w:t xml:space="preserve"> - общая площадь i-го помещения (жилого или нежилого) в многоквартирном доме;</w:t>
      </w:r>
    </w:p>
    <w:p w:rsidR="00045E09" w:rsidRPr="008C26E5" w:rsidRDefault="00045E09" w:rsidP="008C26E5">
      <w:pPr>
        <w:pStyle w:val="ConsPlusNormal0"/>
        <w:ind w:firstLine="540"/>
        <w:jc w:val="both"/>
        <w:rPr>
          <w:rFonts w:ascii="Times New Roman" w:hAnsi="Times New Roman" w:cs="Times New Roman"/>
          <w:sz w:val="22"/>
          <w:szCs w:val="22"/>
        </w:rPr>
      </w:pPr>
      <w:proofErr w:type="spellStart"/>
      <w:r w:rsidRPr="008C26E5">
        <w:rPr>
          <w:rFonts w:ascii="Times New Roman" w:hAnsi="Times New Roman" w:cs="Times New Roman"/>
          <w:sz w:val="22"/>
          <w:szCs w:val="22"/>
        </w:rPr>
        <w:t>S</w:t>
      </w:r>
      <w:r w:rsidRPr="008C26E5">
        <w:rPr>
          <w:rFonts w:ascii="Times New Roman" w:hAnsi="Times New Roman" w:cs="Times New Roman"/>
          <w:sz w:val="22"/>
          <w:szCs w:val="22"/>
          <w:vertAlign w:val="subscript"/>
        </w:rPr>
        <w:t>об</w:t>
      </w:r>
      <w:proofErr w:type="spellEnd"/>
      <w:r w:rsidRPr="008C26E5">
        <w:rPr>
          <w:rFonts w:ascii="Times New Roman" w:hAnsi="Times New Roman" w:cs="Times New Roman"/>
          <w:sz w:val="22"/>
          <w:szCs w:val="22"/>
        </w:rPr>
        <w:t xml:space="preserve"> - общая площадь всех жилых и нежилых помещений в многоквартирном доме;</w:t>
      </w:r>
    </w:p>
    <w:p w:rsidR="00045E09" w:rsidRPr="008C26E5" w:rsidRDefault="00045E09" w:rsidP="008C26E5">
      <w:pPr>
        <w:pStyle w:val="ConsPlusNormal0"/>
        <w:ind w:firstLine="540"/>
        <w:jc w:val="both"/>
        <w:rPr>
          <w:rFonts w:ascii="Times New Roman" w:hAnsi="Times New Roman" w:cs="Times New Roman"/>
          <w:sz w:val="22"/>
          <w:szCs w:val="22"/>
        </w:rPr>
      </w:pPr>
      <w:r w:rsidRPr="008C26E5">
        <w:rPr>
          <w:rFonts w:ascii="Times New Roman" w:hAnsi="Times New Roman" w:cs="Times New Roman"/>
          <w:sz w:val="22"/>
          <w:szCs w:val="22"/>
        </w:rPr>
        <w:t>T</w:t>
      </w:r>
      <w:r w:rsidRPr="008C26E5">
        <w:rPr>
          <w:rFonts w:ascii="Times New Roman" w:hAnsi="Times New Roman" w:cs="Times New Roman"/>
          <w:sz w:val="22"/>
          <w:szCs w:val="22"/>
          <w:vertAlign w:val="superscript"/>
        </w:rPr>
        <w:t>T</w:t>
      </w:r>
      <w:r w:rsidRPr="008C26E5">
        <w:rPr>
          <w:rFonts w:ascii="Times New Roman" w:hAnsi="Times New Roman" w:cs="Times New Roman"/>
          <w:sz w:val="22"/>
          <w:szCs w:val="22"/>
        </w:rPr>
        <w:t xml:space="preserve"> - тариф на тепловую энергию, установленный в соответствии с законодательством Российской Федерации.)</w:t>
      </w:r>
    </w:p>
    <w:p w:rsidR="00045E09" w:rsidRPr="008C26E5" w:rsidRDefault="00045E09" w:rsidP="008C26E5">
      <w:pPr>
        <w:pStyle w:val="ConsPlusNormal0"/>
        <w:jc w:val="both"/>
        <w:rPr>
          <w:rFonts w:ascii="Times New Roman" w:hAnsi="Times New Roman" w:cs="Times New Roman"/>
          <w:sz w:val="22"/>
          <w:szCs w:val="22"/>
        </w:rPr>
      </w:pPr>
      <w:r w:rsidRPr="008C26E5">
        <w:rPr>
          <w:rFonts w:ascii="Times New Roman" w:hAnsi="Times New Roman" w:cs="Times New Roman"/>
          <w:sz w:val="22"/>
          <w:szCs w:val="22"/>
        </w:rPr>
        <w:t>(п. 3 в ред. Постановления Правительства РФ от 29.06.2016 N 603)</w:t>
      </w:r>
      <w:r>
        <w:rPr>
          <w:rFonts w:ascii="Times New Roman" w:hAnsi="Times New Roman" w:cs="Times New Roman"/>
          <w:sz w:val="22"/>
          <w:szCs w:val="22"/>
        </w:rPr>
        <w:t>»</w:t>
      </w:r>
    </w:p>
    <w:p w:rsidR="00045E09" w:rsidRPr="00CB10BA" w:rsidRDefault="00045E09" w:rsidP="008C26E5">
      <w:pPr>
        <w:pStyle w:val="a6"/>
        <w:spacing w:before="0" w:beforeAutospacing="0" w:after="0" w:afterAutospacing="0"/>
        <w:ind w:firstLine="709"/>
        <w:jc w:val="both"/>
        <w:rPr>
          <w:sz w:val="22"/>
          <w:szCs w:val="22"/>
        </w:rPr>
      </w:pPr>
      <w:r w:rsidRPr="00CB10BA">
        <w:rPr>
          <w:sz w:val="22"/>
          <w:szCs w:val="22"/>
        </w:rPr>
        <w:t>6.2. Количество (объем) коммунального ресурса поставленного в многоквартирный дом, оборудованный коллективным (общедомовым) прибором учета, определяется на основании показаний этого прибора учета за расчетный период (расчетный месяц) за вычетом объемов поставки  коммунального ресурса собственникам (правообладателям) нежилых помещений в этом многоквартирном доме по договорам, заключенным ими непосредственно с Ресурсоснабжающей организацией.</w:t>
      </w:r>
    </w:p>
    <w:p w:rsidR="00045E09" w:rsidRDefault="00045E09" w:rsidP="008C26E5">
      <w:pPr>
        <w:pStyle w:val="a6"/>
        <w:spacing w:before="0" w:beforeAutospacing="0" w:after="0" w:afterAutospacing="0"/>
        <w:jc w:val="both"/>
        <w:rPr>
          <w:rStyle w:val="a3"/>
          <w:bCs w:val="0"/>
          <w:sz w:val="22"/>
          <w:szCs w:val="22"/>
        </w:rPr>
      </w:pPr>
    </w:p>
    <w:p w:rsidR="00045E09" w:rsidRPr="00CB10BA" w:rsidRDefault="00045E09" w:rsidP="0039338F">
      <w:pPr>
        <w:pStyle w:val="a6"/>
        <w:spacing w:before="0" w:beforeAutospacing="0" w:after="0" w:afterAutospacing="0"/>
        <w:jc w:val="center"/>
        <w:rPr>
          <w:sz w:val="22"/>
          <w:szCs w:val="22"/>
        </w:rPr>
      </w:pPr>
      <w:r w:rsidRPr="00CB10BA">
        <w:rPr>
          <w:rStyle w:val="a3"/>
          <w:bCs w:val="0"/>
          <w:sz w:val="22"/>
          <w:szCs w:val="22"/>
        </w:rPr>
        <w:t>7. Порядок определения цены договора</w:t>
      </w:r>
    </w:p>
    <w:p w:rsidR="00045E09" w:rsidRPr="00CB10BA" w:rsidRDefault="00045E09" w:rsidP="0039338F">
      <w:pPr>
        <w:pStyle w:val="consplusnormal"/>
        <w:spacing w:before="0" w:beforeAutospacing="0" w:after="0" w:afterAutospacing="0"/>
        <w:ind w:firstLine="709"/>
        <w:jc w:val="both"/>
        <w:rPr>
          <w:sz w:val="22"/>
          <w:szCs w:val="22"/>
        </w:rPr>
      </w:pPr>
      <w:r w:rsidRPr="00CB10BA">
        <w:rPr>
          <w:sz w:val="22"/>
          <w:szCs w:val="22"/>
        </w:rPr>
        <w:t>7.1. </w:t>
      </w:r>
      <w:bookmarkStart w:id="1" w:name="OLE_LINK2"/>
      <w:bookmarkStart w:id="2" w:name="OLE_LINK1"/>
      <w:bookmarkEnd w:id="1"/>
      <w:r w:rsidRPr="00CB10BA">
        <w:rPr>
          <w:sz w:val="22"/>
          <w:szCs w:val="22"/>
        </w:rPr>
        <w:t xml:space="preserve">Стоимость коммунального ресурса рассчитывается по тарифам, установленным в порядке, </w:t>
      </w:r>
      <w:r w:rsidRPr="000F66EB">
        <w:rPr>
          <w:sz w:val="22"/>
          <w:szCs w:val="22"/>
        </w:rPr>
        <w:t xml:space="preserve">определенном </w:t>
      </w:r>
      <w:bookmarkEnd w:id="2"/>
      <w:r w:rsidR="007701A6" w:rsidRPr="000F66EB">
        <w:rPr>
          <w:sz w:val="22"/>
          <w:szCs w:val="22"/>
        </w:rPr>
        <w:fldChar w:fldCharType="begin"/>
      </w:r>
      <w:r w:rsidRPr="000F66EB">
        <w:rPr>
          <w:sz w:val="22"/>
          <w:szCs w:val="22"/>
        </w:rPr>
        <w:instrText xml:space="preserve"> HYPERLINK "consultantplus://offline/ref=A6DF8096156859D3FC2CA68065714FF7C700545AADE8291CE9C1EB9F64L2C9H" </w:instrText>
      </w:r>
      <w:r w:rsidR="007701A6" w:rsidRPr="000F66EB">
        <w:rPr>
          <w:sz w:val="22"/>
          <w:szCs w:val="22"/>
        </w:rPr>
        <w:fldChar w:fldCharType="separate"/>
      </w:r>
      <w:r w:rsidRPr="000F66EB">
        <w:rPr>
          <w:rStyle w:val="a8"/>
          <w:sz w:val="22"/>
          <w:szCs w:val="22"/>
          <w:u w:val="none"/>
        </w:rPr>
        <w:t>законодательством</w:t>
      </w:r>
      <w:r w:rsidR="007701A6" w:rsidRPr="000F66EB">
        <w:rPr>
          <w:sz w:val="22"/>
          <w:szCs w:val="22"/>
        </w:rPr>
        <w:fldChar w:fldCharType="end"/>
      </w:r>
      <w:r w:rsidRPr="000F66EB">
        <w:rPr>
          <w:sz w:val="22"/>
          <w:szCs w:val="22"/>
        </w:rPr>
        <w:t xml:space="preserve"> Российской Федерации о государственном</w:t>
      </w:r>
      <w:r w:rsidRPr="00CB10BA">
        <w:rPr>
          <w:sz w:val="22"/>
          <w:szCs w:val="22"/>
        </w:rPr>
        <w:t xml:space="preserve"> регулировании цен (тарифов),  в случае установления надбавок к тарифам (ценам) стоимость коммунального ресурса рассчитывается с учетом таких надбавок.</w:t>
      </w:r>
    </w:p>
    <w:p w:rsidR="00045E09" w:rsidRPr="00CB10BA" w:rsidRDefault="00045E09" w:rsidP="0039338F">
      <w:pPr>
        <w:pStyle w:val="consplusnormal"/>
        <w:spacing w:before="0" w:beforeAutospacing="0" w:after="0" w:afterAutospacing="0"/>
        <w:ind w:firstLine="709"/>
        <w:jc w:val="both"/>
        <w:rPr>
          <w:sz w:val="22"/>
          <w:szCs w:val="22"/>
        </w:rPr>
      </w:pPr>
      <w:r w:rsidRPr="00CB10BA">
        <w:rPr>
          <w:sz w:val="22"/>
          <w:szCs w:val="22"/>
        </w:rPr>
        <w:t>7.2. Ресурсоснабжающая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w:t>
      </w:r>
    </w:p>
    <w:p w:rsidR="00045E09" w:rsidRPr="00CB10BA" w:rsidRDefault="00045E09" w:rsidP="0039338F">
      <w:pPr>
        <w:pStyle w:val="consplusnormal"/>
        <w:spacing w:before="0" w:beforeAutospacing="0" w:after="0" w:afterAutospacing="0"/>
        <w:ind w:firstLine="709"/>
        <w:jc w:val="both"/>
        <w:rPr>
          <w:sz w:val="22"/>
          <w:szCs w:val="22"/>
        </w:rPr>
      </w:pPr>
      <w:r w:rsidRPr="00CB10BA">
        <w:rPr>
          <w:sz w:val="22"/>
          <w:szCs w:val="22"/>
        </w:rPr>
        <w:lastRenderedPageBreak/>
        <w:t>7.3.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 xml:space="preserve">7.4. В случае поставки на границе балансовой принадлежности, Ресурсоснабжающей организацией коммунального ресурса ненадлежащего качества или с перерывами ( на основании Акта), превышающими установленную продолжительность, размер платы за коммунальный ресурс изменяется в порядке, определенном </w:t>
      </w:r>
      <w:hyperlink r:id="rId8" w:history="1">
        <w:r w:rsidRPr="002F5242">
          <w:rPr>
            <w:rStyle w:val="a8"/>
            <w:rFonts w:ascii="Times New Roman" w:hAnsi="Times New Roman"/>
            <w:color w:val="auto"/>
            <w:u w:val="none"/>
          </w:rPr>
          <w:t>Правилами</w:t>
        </w:r>
      </w:hyperlink>
      <w:r w:rsidRPr="002F5242">
        <w:rPr>
          <w:rFonts w:ascii="Times New Roman" w:hAnsi="Times New Roman"/>
        </w:rPr>
        <w:t xml:space="preserve"> предоставления</w:t>
      </w:r>
      <w:r w:rsidRPr="00CB10BA">
        <w:rPr>
          <w:rFonts w:ascii="Times New Roman" w:hAnsi="Times New Roman"/>
        </w:rPr>
        <w:t xml:space="preserve"> коммунальных услуг, утвержденными постановлением Правительства Российской Федерации от 6 мая 2011 г. № 354.</w:t>
      </w:r>
    </w:p>
    <w:p w:rsidR="00045E09" w:rsidRDefault="00045E09" w:rsidP="0039338F">
      <w:pPr>
        <w:pStyle w:val="consplusnormal"/>
        <w:spacing w:before="0" w:beforeAutospacing="0" w:after="0" w:afterAutospacing="0"/>
        <w:jc w:val="center"/>
        <w:rPr>
          <w:rStyle w:val="a3"/>
          <w:bCs w:val="0"/>
          <w:sz w:val="22"/>
          <w:szCs w:val="22"/>
        </w:rPr>
      </w:pPr>
    </w:p>
    <w:p w:rsidR="00045E09" w:rsidRPr="00CB10BA" w:rsidRDefault="00045E09" w:rsidP="0039338F">
      <w:pPr>
        <w:pStyle w:val="consplusnormal"/>
        <w:spacing w:before="0" w:beforeAutospacing="0" w:after="0" w:afterAutospacing="0"/>
        <w:jc w:val="center"/>
        <w:rPr>
          <w:rStyle w:val="a3"/>
          <w:bCs w:val="0"/>
          <w:sz w:val="22"/>
          <w:szCs w:val="22"/>
        </w:rPr>
      </w:pPr>
      <w:r w:rsidRPr="00CB10BA">
        <w:rPr>
          <w:rStyle w:val="a3"/>
          <w:bCs w:val="0"/>
          <w:sz w:val="22"/>
          <w:szCs w:val="22"/>
        </w:rPr>
        <w:t>8. Порядок оплаты коммунального ресурса.</w:t>
      </w:r>
    </w:p>
    <w:p w:rsidR="00045E09" w:rsidRPr="009A6F7A" w:rsidRDefault="00045E09" w:rsidP="00A917DE">
      <w:pPr>
        <w:spacing w:after="0" w:line="240" w:lineRule="auto"/>
        <w:ind w:firstLine="708"/>
        <w:jc w:val="both"/>
        <w:rPr>
          <w:rFonts w:ascii="Times New Roman" w:hAnsi="Times New Roman"/>
        </w:rPr>
      </w:pPr>
      <w:r w:rsidRPr="009A6F7A">
        <w:t>8</w:t>
      </w:r>
      <w:r w:rsidRPr="009A6F7A">
        <w:rPr>
          <w:rFonts w:ascii="Times New Roman" w:hAnsi="Times New Roman"/>
        </w:rPr>
        <w:t>.1. Ресурсоснабжающая организация по Поручению Исполнителя  осуществляет все действия  связанные с  начислениями и расчетами с Абонентами  до письменного уведомления Исполнителя о прекращении данного поручения.</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8.2. В случае прекращения действия Поручения п.1.2, п.8.1.:</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8.2.</w:t>
      </w:r>
      <w:proofErr w:type="gramStart"/>
      <w:r w:rsidRPr="009A6F7A">
        <w:rPr>
          <w:rFonts w:ascii="Times New Roman" w:hAnsi="Times New Roman"/>
        </w:rPr>
        <w:t>1.Ресуроснабжающая</w:t>
      </w:r>
      <w:proofErr w:type="gramEnd"/>
      <w:r w:rsidRPr="009A6F7A">
        <w:rPr>
          <w:rFonts w:ascii="Times New Roman" w:hAnsi="Times New Roman"/>
        </w:rPr>
        <w:t xml:space="preserve"> организация ежемесячно в срок до 10 числа месяца, следующего за расчетным, предоставлять Исполнителю счет и/или счёт-фактуру и Акт отпуска тепловой энергии за расчетный период.</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 xml:space="preserve">8.2.2. Исполнитель в течении календарного месяца возмещает оплату фактического объема коммунального ресурса потребленного на нужды отопления помещений. </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8.2.3.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Ресурсоснабжающей организации, оплата по настоящему договору производится путем:</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 xml:space="preserve"> а) внесения потребителями коммунальных услуг платы за соответствующий вид коммунальной услуги, потребляемой в жилых и нежилых помещениях в многоквартирном доме, непосредственно в адрес </w:t>
      </w:r>
      <w:proofErr w:type="spellStart"/>
      <w:r w:rsidRPr="009A6F7A">
        <w:rPr>
          <w:rFonts w:ascii="Times New Roman" w:hAnsi="Times New Roman"/>
        </w:rPr>
        <w:t>Ресурососнабжающей</w:t>
      </w:r>
      <w:proofErr w:type="spellEnd"/>
      <w:r w:rsidRPr="009A6F7A">
        <w:rPr>
          <w:rFonts w:ascii="Times New Roman" w:hAnsi="Times New Roman"/>
        </w:rPr>
        <w:t xml:space="preserve"> организации – в сроки, установленные жилищным законодательством Российской Федерации;</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 xml:space="preserve"> б) внесения потребителями платы за тепловую энергию, потребляемую при использовании общего имущества собственников многоквартирного дома, в адрес Ресурсоснабжающей организации.</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8.3. Датой оплаты по настоящему Договору считается дата поступления денежных средств на расчетный счет Ресурсоснабжающей организации.</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8.4. Сверка расчетов между Исполнителем и Ресурсоснабжающей организацией по настоящему Договору осуществляется путем оформления Сторонами Акта сверки расчетов, составляемого не реже 1 раза в квартал.</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8.5. В случае,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потребители коммунальных услуг в данном доме вносят плату за коммунальную услугу непосредственно Ресурсоснабжающей организации, то при проведении Сторонами сверки расчетов, раздельно указываются начисления, размеры платежей и задолженность Исполнителя в части внесения платы за тепловую энергию, потребляемую при использовании общего имущества собственников  многоквартирного дома, и в части внесения платы за соответствующую коммунальную услугу потребителями коммунальных услуг на 1 (первое) число месяца, следующего за расчетным периодом.</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8.6. Неполучение Исполнителем платежных документов и документов, указанных в п.</w:t>
      </w:r>
      <w:r>
        <w:rPr>
          <w:rFonts w:ascii="Times New Roman" w:hAnsi="Times New Roman"/>
        </w:rPr>
        <w:t>8.2.1</w:t>
      </w:r>
      <w:r w:rsidRPr="009A6F7A">
        <w:rPr>
          <w:rFonts w:ascii="Times New Roman" w:hAnsi="Times New Roman"/>
        </w:rPr>
        <w:t>, не освобождает от обязанности оплаты тепловой энергии.</w:t>
      </w:r>
    </w:p>
    <w:p w:rsidR="00045E09" w:rsidRPr="009A6F7A" w:rsidRDefault="00045E09" w:rsidP="0039338F">
      <w:pPr>
        <w:spacing w:after="0" w:line="240" w:lineRule="auto"/>
        <w:ind w:firstLine="709"/>
        <w:jc w:val="both"/>
        <w:rPr>
          <w:rFonts w:ascii="Times New Roman" w:hAnsi="Times New Roman"/>
        </w:rPr>
      </w:pPr>
      <w:r w:rsidRPr="009A6F7A">
        <w:rPr>
          <w:rFonts w:ascii="Times New Roman" w:hAnsi="Times New Roman"/>
        </w:rPr>
        <w:t>8.7. Исполнитель вправе производить оплату в порядке аванса.</w:t>
      </w:r>
    </w:p>
    <w:p w:rsidR="00045E09" w:rsidRDefault="00045E09" w:rsidP="0039338F">
      <w:pPr>
        <w:spacing w:after="0" w:line="240" w:lineRule="auto"/>
        <w:ind w:firstLine="705"/>
        <w:jc w:val="both"/>
        <w:rPr>
          <w:rFonts w:ascii="Times New Roman" w:hAnsi="Times New Roman"/>
          <w:lang w:eastAsia="ru-RU"/>
        </w:rPr>
      </w:pPr>
      <w:r w:rsidRPr="009A6F7A">
        <w:rPr>
          <w:rFonts w:ascii="Times New Roman" w:hAnsi="Times New Roman"/>
          <w:lang w:eastAsia="ru-RU"/>
        </w:rPr>
        <w:t xml:space="preserve">8.8. Расчеты за коммунальные услуги - централизованное отопление и горячее водоснабжение с собственниками и пользователями жилых и нежилых помещений в многоквартирном доме ведутся непосредственно Ресурсоснабжающей </w:t>
      </w:r>
      <w:proofErr w:type="gramStart"/>
      <w:r w:rsidRPr="009A6F7A">
        <w:rPr>
          <w:rFonts w:ascii="Times New Roman" w:hAnsi="Times New Roman"/>
          <w:lang w:eastAsia="ru-RU"/>
        </w:rPr>
        <w:t>организацией  по</w:t>
      </w:r>
      <w:proofErr w:type="gramEnd"/>
      <w:r w:rsidRPr="009A6F7A">
        <w:rPr>
          <w:rFonts w:ascii="Times New Roman" w:hAnsi="Times New Roman"/>
          <w:lang w:eastAsia="ru-RU"/>
        </w:rPr>
        <w:t xml:space="preserve"> установленным тарифам (ценам) и в порядке, предусмотренным отдельным договором, заключенным между Ресурсоснабжающей организацией и собственниками( пользователями) в многоквартирном доме.</w:t>
      </w:r>
    </w:p>
    <w:p w:rsidR="00045E09" w:rsidRPr="00CB10BA" w:rsidRDefault="00045E09" w:rsidP="0039338F">
      <w:pPr>
        <w:spacing w:after="0" w:line="240" w:lineRule="auto"/>
        <w:jc w:val="center"/>
        <w:rPr>
          <w:rFonts w:ascii="Times New Roman" w:hAnsi="Times New Roman"/>
        </w:rPr>
      </w:pPr>
      <w:r w:rsidRPr="00CB10BA">
        <w:rPr>
          <w:rStyle w:val="a3"/>
          <w:rFonts w:ascii="Times New Roman" w:hAnsi="Times New Roman"/>
        </w:rPr>
        <w:t>9. Ответственность сторон</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lastRenderedPageBreak/>
        <w:t xml:space="preserve">9.2. Исполнитель несет ответственность, в том числе за действия потребителей, предусмотренные </w:t>
      </w:r>
      <w:hyperlink r:id="rId9" w:history="1">
        <w:r w:rsidRPr="00A155C6">
          <w:rPr>
            <w:rStyle w:val="a8"/>
            <w:rFonts w:ascii="Times New Roman" w:hAnsi="Times New Roman"/>
            <w:u w:val="none"/>
          </w:rPr>
          <w:t>пунктом 35</w:t>
        </w:r>
      </w:hyperlink>
      <w:r w:rsidRPr="00CB10BA">
        <w:rPr>
          <w:rFonts w:ascii="Times New Roman" w:hAnsi="Times New Roman"/>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которые повлекли нарушение установленных настоящим договором показателей качества и объемов коммунального ресурса, в том числе нарушение температуры возвращаемого теплоносителя.</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 xml:space="preserve">9.4. За </w:t>
      </w:r>
      <w:proofErr w:type="gramStart"/>
      <w:r w:rsidRPr="00CB10BA">
        <w:rPr>
          <w:rFonts w:ascii="Times New Roman" w:hAnsi="Times New Roman"/>
        </w:rPr>
        <w:t>нарушение  обязанности</w:t>
      </w:r>
      <w:proofErr w:type="gramEnd"/>
      <w:r w:rsidRPr="00CB10BA">
        <w:rPr>
          <w:rFonts w:ascii="Times New Roman" w:hAnsi="Times New Roman"/>
        </w:rPr>
        <w:t xml:space="preserve"> по оплате потребленной тепловой энергии  </w:t>
      </w:r>
      <w:r>
        <w:rPr>
          <w:rFonts w:ascii="Times New Roman" w:hAnsi="Times New Roman"/>
        </w:rPr>
        <w:t>Исполнитель</w:t>
      </w:r>
      <w:r w:rsidRPr="00CB10BA">
        <w:rPr>
          <w:rFonts w:ascii="Times New Roman" w:hAnsi="Times New Roman"/>
        </w:rPr>
        <w:t xml:space="preserve"> обязан оплатить неустойку в виде пени в размере  1/300 ставки рефинансирования за каждый день просрочки.  </w:t>
      </w:r>
    </w:p>
    <w:p w:rsidR="00045E09" w:rsidRPr="00CB10BA" w:rsidRDefault="00045E09" w:rsidP="0039338F">
      <w:pPr>
        <w:spacing w:after="0" w:line="240" w:lineRule="auto"/>
        <w:ind w:firstLine="709"/>
        <w:jc w:val="both"/>
        <w:rPr>
          <w:rStyle w:val="a3"/>
          <w:rFonts w:ascii="Times New Roman" w:hAnsi="Times New Roman"/>
          <w:bCs w:val="0"/>
        </w:rPr>
      </w:pPr>
      <w:r w:rsidRPr="00CB10BA">
        <w:rPr>
          <w:rFonts w:ascii="Times New Roman" w:hAnsi="Times New Roman"/>
        </w:rPr>
        <w:t xml:space="preserve">9.5. Споры сторон, связанные с исполнением настоящего договора, разрешаются путем переговоров </w:t>
      </w:r>
      <w:r>
        <w:rPr>
          <w:rFonts w:ascii="Times New Roman" w:hAnsi="Times New Roman"/>
        </w:rPr>
        <w:t>с</w:t>
      </w:r>
      <w:r w:rsidRPr="00CB10BA">
        <w:rPr>
          <w:rFonts w:ascii="Times New Roman" w:hAnsi="Times New Roman"/>
        </w:rPr>
        <w:t xml:space="preserve">торон, а в случае недостижения сторонами соглашения, споры и разногласия, возникающие </w:t>
      </w:r>
      <w:proofErr w:type="gramStart"/>
      <w:r w:rsidRPr="00CB10BA">
        <w:rPr>
          <w:rFonts w:ascii="Times New Roman" w:hAnsi="Times New Roman"/>
        </w:rPr>
        <w:t>из настоящего договора</w:t>
      </w:r>
      <w:proofErr w:type="gramEnd"/>
      <w:r w:rsidRPr="00CB10BA">
        <w:rPr>
          <w:rFonts w:ascii="Times New Roman" w:hAnsi="Times New Roman"/>
        </w:rPr>
        <w:t xml:space="preserve"> подлежат разрешению в суде в порядке, установленном законодательством Российской Федерации.</w:t>
      </w:r>
    </w:p>
    <w:p w:rsidR="00045E09" w:rsidRPr="00CB10BA" w:rsidRDefault="00045E09" w:rsidP="0039338F">
      <w:pPr>
        <w:pStyle w:val="210"/>
        <w:spacing w:before="0" w:beforeAutospacing="0" w:after="0" w:afterAutospacing="0"/>
        <w:jc w:val="center"/>
        <w:rPr>
          <w:sz w:val="22"/>
          <w:szCs w:val="22"/>
        </w:rPr>
      </w:pPr>
      <w:r w:rsidRPr="00CB10BA">
        <w:rPr>
          <w:rStyle w:val="a3"/>
          <w:bCs w:val="0"/>
          <w:sz w:val="22"/>
          <w:szCs w:val="22"/>
        </w:rPr>
        <w:t>10. Форс-мажор</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color w:val="000000"/>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color w:val="00000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45E09" w:rsidRPr="00CB10BA" w:rsidRDefault="00045E09" w:rsidP="0039338F">
      <w:pPr>
        <w:spacing w:after="0" w:line="240" w:lineRule="auto"/>
        <w:ind w:firstLine="709"/>
        <w:jc w:val="both"/>
        <w:rPr>
          <w:rFonts w:ascii="Times New Roman" w:hAnsi="Times New Roman"/>
          <w:color w:val="000000"/>
        </w:rPr>
      </w:pPr>
      <w:r w:rsidRPr="00CB10BA">
        <w:rPr>
          <w:rFonts w:ascii="Times New Roman" w:hAnsi="Times New Roman"/>
          <w:color w:val="000000"/>
        </w:rPr>
        <w:t>10.2.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w:t>
      </w:r>
    </w:p>
    <w:p w:rsidR="00045E09" w:rsidRPr="00CB10BA" w:rsidRDefault="00045E09" w:rsidP="0039338F">
      <w:pPr>
        <w:spacing w:after="0" w:line="240" w:lineRule="auto"/>
        <w:jc w:val="both"/>
        <w:rPr>
          <w:rFonts w:ascii="Times New Roman" w:hAnsi="Times New Roman"/>
        </w:rPr>
      </w:pPr>
      <w:r w:rsidRPr="00CB10BA">
        <w:rPr>
          <w:rFonts w:ascii="Times New Roman" w:hAnsi="Times New Roman"/>
          <w:color w:val="000000"/>
        </w:rPr>
        <w:t>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(десяти) дней, известить другую Сторону в письменной форме о прекращении этих обстоятельств.</w:t>
      </w:r>
    </w:p>
    <w:p w:rsidR="00045E09" w:rsidRPr="00CB10BA" w:rsidRDefault="00045E09" w:rsidP="0039338F">
      <w:pPr>
        <w:spacing w:after="0" w:line="240" w:lineRule="auto"/>
        <w:jc w:val="center"/>
        <w:rPr>
          <w:rFonts w:ascii="Times New Roman" w:hAnsi="Times New Roman"/>
        </w:rPr>
      </w:pPr>
      <w:r w:rsidRPr="00CB10BA">
        <w:rPr>
          <w:rStyle w:val="a3"/>
          <w:rFonts w:ascii="Times New Roman" w:hAnsi="Times New Roman"/>
          <w:color w:val="000000"/>
        </w:rPr>
        <w:t>11. Действие договора</w:t>
      </w:r>
    </w:p>
    <w:p w:rsidR="00045E09" w:rsidRPr="00CB10BA" w:rsidRDefault="00045E09" w:rsidP="0039338F">
      <w:pPr>
        <w:pStyle w:val="1"/>
        <w:tabs>
          <w:tab w:val="left" w:pos="0"/>
        </w:tabs>
        <w:spacing w:before="0" w:line="240" w:lineRule="auto"/>
        <w:ind w:firstLine="0"/>
        <w:jc w:val="both"/>
        <w:rPr>
          <w:sz w:val="22"/>
          <w:szCs w:val="22"/>
        </w:rPr>
      </w:pPr>
      <w:r w:rsidRPr="00CB10BA">
        <w:rPr>
          <w:sz w:val="22"/>
          <w:szCs w:val="22"/>
        </w:rPr>
        <w:t>11.1. Договор считается заключенным с момента его подписания Сторонами и применяются к отношениям возникшим ранее на основании ст.425 ГК РФ.</w:t>
      </w:r>
    </w:p>
    <w:p w:rsidR="00045E09" w:rsidRPr="00CB10BA" w:rsidRDefault="00045E09" w:rsidP="0039338F">
      <w:pPr>
        <w:spacing w:after="0" w:line="240" w:lineRule="auto"/>
        <w:jc w:val="both"/>
        <w:rPr>
          <w:rFonts w:ascii="Times New Roman" w:hAnsi="Times New Roman"/>
        </w:rPr>
      </w:pPr>
      <w:r w:rsidRPr="00CB10BA">
        <w:rPr>
          <w:rFonts w:ascii="Times New Roman" w:hAnsi="Times New Roman"/>
        </w:rPr>
        <w:t>11.2. Настоящий договор действует до 31 декабря 2017г.</w:t>
      </w:r>
    </w:p>
    <w:p w:rsidR="00045E09" w:rsidRPr="00CB10BA" w:rsidRDefault="00045E09" w:rsidP="00A432A7">
      <w:pPr>
        <w:spacing w:after="0" w:line="240" w:lineRule="auto"/>
        <w:jc w:val="both"/>
        <w:rPr>
          <w:rFonts w:ascii="Times New Roman" w:hAnsi="Times New Roman"/>
        </w:rPr>
      </w:pPr>
      <w:r>
        <w:rPr>
          <w:rFonts w:ascii="Times New Roman" w:hAnsi="Times New Roman"/>
        </w:rPr>
        <w:t xml:space="preserve">11.3. </w:t>
      </w:r>
      <w:r w:rsidRPr="00CB10BA">
        <w:rPr>
          <w:rFonts w:ascii="Times New Roman" w:hAnsi="Times New Roman"/>
        </w:rPr>
        <w:t>Договор считается продленным на следующий год и на тех же условиях, если не менее чем за месяц до окончания срока его действия ни одна из Сторон не заявит о прекращении, изменении Договора или о заключении нового договора.</w:t>
      </w:r>
    </w:p>
    <w:p w:rsidR="00045E09" w:rsidRPr="00CB10BA" w:rsidRDefault="00045E09" w:rsidP="0039338F">
      <w:pPr>
        <w:spacing w:after="0" w:line="240" w:lineRule="auto"/>
        <w:jc w:val="center"/>
        <w:rPr>
          <w:rFonts w:ascii="Times New Roman" w:hAnsi="Times New Roman"/>
        </w:rPr>
      </w:pPr>
      <w:r w:rsidRPr="00CB10BA">
        <w:rPr>
          <w:rStyle w:val="a3"/>
          <w:rFonts w:ascii="Times New Roman" w:hAnsi="Times New Roman"/>
          <w:bCs w:val="0"/>
        </w:rPr>
        <w:t>12. Прочие условия</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12.1.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12.2.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12.3.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045E09" w:rsidRPr="00CB10BA" w:rsidRDefault="00045E09" w:rsidP="0039338F">
      <w:pPr>
        <w:spacing w:after="0" w:line="240" w:lineRule="auto"/>
        <w:ind w:firstLine="709"/>
        <w:jc w:val="both"/>
        <w:rPr>
          <w:rFonts w:ascii="Times New Roman" w:hAnsi="Times New Roman"/>
        </w:rPr>
      </w:pPr>
      <w:r w:rsidRPr="00CB10BA">
        <w:rPr>
          <w:rFonts w:ascii="Times New Roman" w:hAnsi="Times New Roman"/>
        </w:rPr>
        <w:t>12.4. Условия, неурегулированные в настоящем договоре Сторонами, регулируются в соответствии с законодательством Российской Федерации.</w:t>
      </w:r>
    </w:p>
    <w:p w:rsidR="00045E09" w:rsidRPr="002B68CC" w:rsidRDefault="00045E09" w:rsidP="0039338F">
      <w:pPr>
        <w:spacing w:after="0" w:line="240" w:lineRule="auto"/>
        <w:ind w:firstLine="709"/>
        <w:jc w:val="both"/>
        <w:rPr>
          <w:rFonts w:ascii="Times New Roman" w:hAnsi="Times New Roman"/>
        </w:rPr>
      </w:pPr>
      <w:r w:rsidRPr="002B68CC">
        <w:rPr>
          <w:rFonts w:ascii="Times New Roman" w:hAnsi="Times New Roman"/>
        </w:rPr>
        <w:t xml:space="preserve">12.5. Настоящий договор составлен в двух экземплярах, имеющих равную юридическую силу. </w:t>
      </w:r>
    </w:p>
    <w:p w:rsidR="00045E09" w:rsidRPr="002B68CC" w:rsidRDefault="00045E09" w:rsidP="0039338F">
      <w:pPr>
        <w:spacing w:after="0" w:line="240" w:lineRule="auto"/>
        <w:ind w:firstLine="709"/>
        <w:jc w:val="both"/>
        <w:rPr>
          <w:rFonts w:ascii="Times New Roman" w:hAnsi="Times New Roman"/>
        </w:rPr>
      </w:pPr>
      <w:r w:rsidRPr="002B68CC">
        <w:rPr>
          <w:rFonts w:ascii="Times New Roman" w:hAnsi="Times New Roman"/>
        </w:rPr>
        <w:t>12.6. Все приложения к настоящему договору являются его неотъемлемыми частями.</w:t>
      </w:r>
    </w:p>
    <w:p w:rsidR="00045E09" w:rsidRPr="002B68CC" w:rsidRDefault="00045E09" w:rsidP="0039338F">
      <w:pPr>
        <w:spacing w:after="0" w:line="240" w:lineRule="auto"/>
        <w:ind w:firstLine="708"/>
        <w:rPr>
          <w:rFonts w:ascii="Times New Roman" w:hAnsi="Times New Roman"/>
        </w:rPr>
      </w:pPr>
      <w:r w:rsidRPr="002B68CC">
        <w:rPr>
          <w:rFonts w:ascii="Times New Roman" w:hAnsi="Times New Roman"/>
        </w:rPr>
        <w:t>12.7. При исполнении Договора, а также по вопросам, не оговоренным Договором, Стороны обязуются руководствоваться действующими нормативными правовыми актами и рекомендациями, в том числе:</w:t>
      </w:r>
    </w:p>
    <w:p w:rsidR="00045E09" w:rsidRPr="002B68CC"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Гражданским законодательством;</w:t>
      </w:r>
    </w:p>
    <w:p w:rsidR="00045E09" w:rsidRPr="002B68CC"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Федеральным законом от 27.07.2010г. №190-ФЗ «О теплоснабжении»;</w:t>
      </w:r>
    </w:p>
    <w:p w:rsidR="00045E09" w:rsidRPr="007A1354"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Федеральным законом от 23.11.2009г. №261-ФЗ «Об энергосбережении и энергетической эффективности и о внесении изменений в отдельные законодательные акты Российской Федерации»;</w:t>
      </w:r>
    </w:p>
    <w:p w:rsidR="00045E09" w:rsidRPr="007A1354" w:rsidRDefault="00045E09" w:rsidP="0039338F">
      <w:pPr>
        <w:spacing w:after="0" w:line="240" w:lineRule="auto"/>
        <w:rPr>
          <w:rFonts w:ascii="Times New Roman" w:hAnsi="Times New Roman"/>
        </w:rPr>
      </w:pPr>
      <w:r w:rsidRPr="007A1354">
        <w:rPr>
          <w:rFonts w:ascii="Times New Roman" w:hAnsi="Times New Roman"/>
        </w:rPr>
        <w:lastRenderedPageBreak/>
        <w:t xml:space="preserve">-            </w:t>
      </w:r>
      <w:r>
        <w:rPr>
          <w:rFonts w:ascii="Times New Roman" w:hAnsi="Times New Roman"/>
        </w:rPr>
        <w:t>Федеральным законом «О контрактной системе в сфере закупок товаров, работ, услуг для обеспечения государственных и муниципальных нужд» от 05.04.2013г №44-ФЗ;</w:t>
      </w:r>
    </w:p>
    <w:p w:rsidR="00045E09" w:rsidRPr="002B68CC"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Федеральным законом от 27.07.2006г. №152-ФЗ «О персональных данных»;</w:t>
      </w:r>
    </w:p>
    <w:p w:rsidR="00045E09" w:rsidRPr="002B68CC"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«Правилами технической эксплуатации тепловых энергоустановок». Утверждены приказом Минэнерго России от 24.03.2003.г. № 115;</w:t>
      </w:r>
    </w:p>
    <w:p w:rsidR="00045E09" w:rsidRPr="002B68CC"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«Правилами и нормами технической эксплуатации жилого фонда». Утверждены Постановлением Государственного комитета РФ по строительству и жилищно-коммунальному комплексу от 27.09.2003г. №170;</w:t>
      </w:r>
    </w:p>
    <w:p w:rsidR="00045E09" w:rsidRPr="002B68CC" w:rsidRDefault="00045E09" w:rsidP="00B54C5C">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«Строительными нормами и правилами»;</w:t>
      </w:r>
    </w:p>
    <w:p w:rsidR="00045E09" w:rsidRPr="002B68CC" w:rsidRDefault="00045E09" w:rsidP="00B54C5C">
      <w:pPr>
        <w:spacing w:after="0" w:line="240" w:lineRule="auto"/>
        <w:rPr>
          <w:rFonts w:ascii="Times New Roman" w:hAnsi="Times New Roman"/>
        </w:rPr>
      </w:pPr>
      <w:r w:rsidRPr="002B68CC">
        <w:rPr>
          <w:rFonts w:ascii="Times New Roman" w:hAnsi="Times New Roman"/>
        </w:rPr>
        <w:t>-           «Правила предоставления коммунальных услуг собственникам и пользователям помещений в многоквартирных домах (Постановление Правительства РФ от 06.05.2011г. №354).</w:t>
      </w:r>
    </w:p>
    <w:p w:rsidR="00045E09" w:rsidRPr="002B68CC" w:rsidRDefault="00045E09" w:rsidP="0039338F">
      <w:pPr>
        <w:spacing w:after="0" w:line="240" w:lineRule="auto"/>
        <w:rPr>
          <w:rFonts w:ascii="Times New Roman" w:hAnsi="Times New Roman"/>
        </w:rPr>
      </w:pPr>
      <w:r w:rsidRPr="002B68CC">
        <w:rPr>
          <w:rFonts w:ascii="Times New Roman" w:hAnsi="Times New Roman"/>
        </w:rPr>
        <w:t xml:space="preserve"> -</w:t>
      </w:r>
      <w:r w:rsidRPr="002B68CC">
        <w:rPr>
          <w:rFonts w:ascii="Times New Roman" w:hAnsi="Times New Roman"/>
        </w:rPr>
        <w:tab/>
        <w:t>«Правилами коммерческого учета тепловой энергии, теплоносителя». Утверждены Постановлением Правительства РФ от 18.11.2013 г. № 1034;</w:t>
      </w:r>
    </w:p>
    <w:p w:rsidR="00045E09" w:rsidRPr="002B68CC"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«Методикой определения потребности в топливе, электроэнергии и воде при производстве и передаче тепловой энергии и теплоносителей в системах коммунального теплоснабжения".  Утверждена Госстроем России 12.08.2003г.;</w:t>
      </w:r>
    </w:p>
    <w:p w:rsidR="00045E09" w:rsidRPr="00CB10BA" w:rsidRDefault="00045E09" w:rsidP="0039338F">
      <w:pPr>
        <w:spacing w:after="0" w:line="240" w:lineRule="auto"/>
        <w:rPr>
          <w:rFonts w:ascii="Times New Roman" w:hAnsi="Times New Roman"/>
        </w:rPr>
      </w:pPr>
      <w:r w:rsidRPr="002B68CC">
        <w:rPr>
          <w:rFonts w:ascii="Times New Roman" w:hAnsi="Times New Roman"/>
        </w:rPr>
        <w:t>-</w:t>
      </w:r>
      <w:r w:rsidRPr="002B68CC">
        <w:rPr>
          <w:rFonts w:ascii="Times New Roman" w:hAnsi="Times New Roman"/>
        </w:rPr>
        <w:tab/>
        <w:t>нормативными правовыми актами Республики Кры</w:t>
      </w:r>
      <w:r w:rsidRPr="00CB10BA">
        <w:rPr>
          <w:rFonts w:ascii="Times New Roman" w:hAnsi="Times New Roman"/>
        </w:rPr>
        <w:t>м и органов местного самоуправления, иными правовыми актами.</w:t>
      </w:r>
    </w:p>
    <w:p w:rsidR="00045E09" w:rsidRPr="00CB10BA" w:rsidRDefault="00045E09" w:rsidP="0039338F">
      <w:pPr>
        <w:spacing w:after="0" w:line="240" w:lineRule="auto"/>
        <w:jc w:val="center"/>
        <w:rPr>
          <w:rFonts w:ascii="Times New Roman" w:hAnsi="Times New Roman"/>
        </w:rPr>
      </w:pPr>
      <w:r w:rsidRPr="00CB10BA">
        <w:rPr>
          <w:rStyle w:val="a3"/>
          <w:rFonts w:ascii="Times New Roman" w:hAnsi="Times New Roman"/>
          <w:bCs w:val="0"/>
        </w:rPr>
        <w:t>13. Приложения</w:t>
      </w:r>
    </w:p>
    <w:p w:rsidR="00045E09" w:rsidRPr="00CB10BA" w:rsidRDefault="00045E09" w:rsidP="0039338F">
      <w:pPr>
        <w:spacing w:after="0" w:line="240" w:lineRule="auto"/>
        <w:rPr>
          <w:rFonts w:ascii="Times New Roman" w:hAnsi="Times New Roman"/>
        </w:rPr>
      </w:pPr>
      <w:r w:rsidRPr="00CB10BA">
        <w:rPr>
          <w:rFonts w:ascii="Times New Roman" w:hAnsi="Times New Roman"/>
        </w:rPr>
        <w:t xml:space="preserve">        Приложение № 1 - акт разграничения балансовой принадлежности сетей</w:t>
      </w:r>
      <w:r>
        <w:rPr>
          <w:rFonts w:ascii="Times New Roman" w:hAnsi="Times New Roman"/>
        </w:rPr>
        <w:t xml:space="preserve"> и эксплуатационной ответственности</w:t>
      </w:r>
      <w:r w:rsidRPr="00CB10BA">
        <w:rPr>
          <w:rFonts w:ascii="Times New Roman" w:hAnsi="Times New Roman"/>
        </w:rPr>
        <w:t>;</w:t>
      </w:r>
    </w:p>
    <w:p w:rsidR="00045E09" w:rsidRPr="00A917DE" w:rsidRDefault="00045E09" w:rsidP="0039338F">
      <w:pPr>
        <w:spacing w:after="0" w:line="240" w:lineRule="auto"/>
        <w:rPr>
          <w:rFonts w:ascii="Times New Roman" w:hAnsi="Times New Roman"/>
        </w:rPr>
      </w:pPr>
      <w:r w:rsidRPr="00CB10BA">
        <w:rPr>
          <w:rFonts w:ascii="Times New Roman" w:hAnsi="Times New Roman"/>
        </w:rPr>
        <w:t>Приложение № 2 </w:t>
      </w:r>
      <w:r>
        <w:rPr>
          <w:rFonts w:ascii="Times New Roman" w:hAnsi="Times New Roman"/>
        </w:rPr>
        <w:t>–</w:t>
      </w:r>
      <w:r w:rsidRPr="00CB10BA">
        <w:rPr>
          <w:rFonts w:ascii="Times New Roman" w:hAnsi="Times New Roman"/>
        </w:rPr>
        <w:t> </w:t>
      </w:r>
      <w:r>
        <w:rPr>
          <w:rFonts w:ascii="Times New Roman" w:hAnsi="Times New Roman"/>
        </w:rPr>
        <w:t>сведения об объекте теплоснабжения</w:t>
      </w:r>
      <w:r w:rsidRPr="00CB10BA">
        <w:rPr>
          <w:rFonts w:ascii="Times New Roman" w:hAnsi="Times New Roman"/>
        </w:rPr>
        <w:t>;</w:t>
      </w:r>
    </w:p>
    <w:p w:rsidR="00045E09" w:rsidRPr="00B54C5C" w:rsidRDefault="00045E09" w:rsidP="0039338F">
      <w:pPr>
        <w:spacing w:after="0" w:line="240" w:lineRule="auto"/>
        <w:rPr>
          <w:rFonts w:ascii="Times New Roman" w:hAnsi="Times New Roman"/>
        </w:rPr>
      </w:pPr>
      <w:r>
        <w:rPr>
          <w:rFonts w:ascii="Times New Roman" w:hAnsi="Times New Roman"/>
        </w:rPr>
        <w:t xml:space="preserve">Приложение № </w:t>
      </w:r>
      <w:r w:rsidRPr="00B54C5C">
        <w:rPr>
          <w:rFonts w:ascii="Times New Roman" w:hAnsi="Times New Roman"/>
        </w:rPr>
        <w:t xml:space="preserve">3 -  </w:t>
      </w:r>
      <w:r>
        <w:rPr>
          <w:rFonts w:ascii="Times New Roman" w:hAnsi="Times New Roman"/>
        </w:rPr>
        <w:t>заявленные объемы поставки;</w:t>
      </w:r>
    </w:p>
    <w:p w:rsidR="00045E09" w:rsidRPr="00CB10BA" w:rsidRDefault="00045E09" w:rsidP="0039338F">
      <w:pPr>
        <w:spacing w:after="0" w:line="240" w:lineRule="auto"/>
        <w:rPr>
          <w:rFonts w:ascii="Times New Roman" w:hAnsi="Times New Roman"/>
        </w:rPr>
      </w:pPr>
      <w:r w:rsidRPr="00CB10BA">
        <w:rPr>
          <w:rFonts w:ascii="Times New Roman" w:hAnsi="Times New Roman"/>
        </w:rPr>
        <w:t xml:space="preserve">Приложение № </w:t>
      </w:r>
      <w:r>
        <w:rPr>
          <w:rFonts w:ascii="Times New Roman" w:hAnsi="Times New Roman"/>
        </w:rPr>
        <w:t>4</w:t>
      </w:r>
      <w:r w:rsidRPr="00CB10BA">
        <w:rPr>
          <w:rFonts w:ascii="Times New Roman" w:hAnsi="Times New Roman"/>
        </w:rPr>
        <w:t xml:space="preserve"> - сведения о приборах учета коммунального ресурса, установленных в многоквартирном доме, жилом доме (домовладении) (</w:t>
      </w:r>
      <w:proofErr w:type="spellStart"/>
      <w:r w:rsidRPr="00CB10BA">
        <w:rPr>
          <w:rFonts w:ascii="Times New Roman" w:hAnsi="Times New Roman"/>
        </w:rPr>
        <w:t>справочно</w:t>
      </w:r>
      <w:proofErr w:type="spellEnd"/>
      <w:r w:rsidRPr="00CB10BA">
        <w:rPr>
          <w:rFonts w:ascii="Times New Roman" w:hAnsi="Times New Roman"/>
        </w:rPr>
        <w:t>);</w:t>
      </w:r>
    </w:p>
    <w:p w:rsidR="00045E09" w:rsidRPr="00A155C6" w:rsidRDefault="00045E09" w:rsidP="0039338F">
      <w:pPr>
        <w:spacing w:after="0" w:line="240" w:lineRule="auto"/>
        <w:rPr>
          <w:rFonts w:ascii="Times New Roman" w:hAnsi="Times New Roman"/>
        </w:rPr>
      </w:pPr>
      <w:r w:rsidRPr="00CB10BA">
        <w:rPr>
          <w:rFonts w:ascii="Times New Roman" w:hAnsi="Times New Roman"/>
        </w:rPr>
        <w:t xml:space="preserve">Приложение № </w:t>
      </w:r>
      <w:r>
        <w:rPr>
          <w:rFonts w:ascii="Times New Roman" w:hAnsi="Times New Roman"/>
        </w:rPr>
        <w:t>5</w:t>
      </w:r>
      <w:r w:rsidRPr="00CB10BA">
        <w:rPr>
          <w:rFonts w:ascii="Times New Roman" w:hAnsi="Times New Roman"/>
        </w:rPr>
        <w:t xml:space="preserve"> – </w:t>
      </w:r>
      <w:r w:rsidRPr="00A155C6">
        <w:rPr>
          <w:rFonts w:ascii="Times New Roman" w:hAnsi="Times New Roman"/>
        </w:rPr>
        <w:t>Порядок действия Сторон по оборудованию и эксплуатации приборов учета</w:t>
      </w:r>
      <w:r>
        <w:rPr>
          <w:rFonts w:ascii="Times New Roman" w:hAnsi="Times New Roman"/>
        </w:rPr>
        <w:t>.</w:t>
      </w:r>
    </w:p>
    <w:p w:rsidR="00045E09" w:rsidRPr="00CB10BA" w:rsidRDefault="00045E09" w:rsidP="0039338F">
      <w:pPr>
        <w:spacing w:after="0" w:line="240" w:lineRule="auto"/>
        <w:rPr>
          <w:rStyle w:val="a3"/>
          <w:rFonts w:ascii="Times New Roman" w:hAnsi="Times New Roman"/>
          <w:bCs w:val="0"/>
        </w:rPr>
      </w:pPr>
    </w:p>
    <w:p w:rsidR="00045E09" w:rsidRPr="00CB10BA" w:rsidRDefault="00045E09" w:rsidP="0039338F">
      <w:pPr>
        <w:spacing w:after="0" w:line="240" w:lineRule="auto"/>
        <w:jc w:val="center"/>
        <w:rPr>
          <w:rFonts w:ascii="Times New Roman" w:hAnsi="Times New Roman"/>
        </w:rPr>
      </w:pPr>
      <w:r w:rsidRPr="00CB10BA">
        <w:rPr>
          <w:rStyle w:val="a3"/>
          <w:rFonts w:ascii="Times New Roman" w:hAnsi="Times New Roman"/>
          <w:bCs w:val="0"/>
        </w:rPr>
        <w:t>14. Юридические и почтовые адреса, банковские реквизиты,</w:t>
      </w:r>
    </w:p>
    <w:p w:rsidR="00045E09" w:rsidRPr="00CB10BA" w:rsidRDefault="00045E09" w:rsidP="0039338F">
      <w:pPr>
        <w:spacing w:after="0" w:line="240" w:lineRule="auto"/>
        <w:jc w:val="center"/>
        <w:rPr>
          <w:rStyle w:val="a3"/>
          <w:rFonts w:ascii="Times New Roman" w:hAnsi="Times New Roman"/>
          <w:bCs w:val="0"/>
        </w:rPr>
      </w:pPr>
      <w:r w:rsidRPr="00CB10BA">
        <w:rPr>
          <w:rStyle w:val="a3"/>
          <w:rFonts w:ascii="Times New Roman" w:hAnsi="Times New Roman"/>
          <w:bCs w:val="0"/>
        </w:rPr>
        <w:t>и подписи Сторон</w:t>
      </w:r>
    </w:p>
    <w:p w:rsidR="00045E09" w:rsidRPr="00CB10BA" w:rsidRDefault="00045E09" w:rsidP="0039338F">
      <w:pPr>
        <w:spacing w:after="0" w:line="240" w:lineRule="auto"/>
        <w:jc w:val="center"/>
        <w:rPr>
          <w:rFonts w:ascii="Times New Roman" w:hAnsi="Times New Roman"/>
        </w:rPr>
      </w:pPr>
    </w:p>
    <w:p w:rsidR="00045E09" w:rsidRPr="002B68CC" w:rsidRDefault="00045E09" w:rsidP="0039338F">
      <w:pPr>
        <w:spacing w:after="0" w:line="240" w:lineRule="auto"/>
        <w:rPr>
          <w:rFonts w:ascii="Times New Roman" w:hAnsi="Times New Roman"/>
        </w:rPr>
      </w:pPr>
    </w:p>
    <w:p w:rsidR="00045E09" w:rsidRPr="00A155C6" w:rsidRDefault="00045E09" w:rsidP="0039338F">
      <w:pPr>
        <w:pageBreakBefore/>
        <w:spacing w:after="0" w:line="240" w:lineRule="auto"/>
        <w:jc w:val="right"/>
        <w:rPr>
          <w:rFonts w:ascii="Times New Roman" w:hAnsi="Times New Roman"/>
          <w:lang w:eastAsia="ru-RU"/>
        </w:rPr>
      </w:pPr>
      <w:r w:rsidRPr="00A155C6">
        <w:rPr>
          <w:rFonts w:ascii="Times New Roman" w:hAnsi="Times New Roman"/>
          <w:lang w:eastAsia="ru-RU"/>
        </w:rPr>
        <w:lastRenderedPageBreak/>
        <w:t>Приложение № 1</w:t>
      </w:r>
    </w:p>
    <w:p w:rsidR="00045E09" w:rsidRPr="00A155C6" w:rsidRDefault="00045E09" w:rsidP="0039338F">
      <w:pPr>
        <w:spacing w:after="0" w:line="240" w:lineRule="auto"/>
        <w:jc w:val="right"/>
        <w:rPr>
          <w:rFonts w:ascii="Times New Roman" w:hAnsi="Times New Roman"/>
          <w:lang w:eastAsia="ru-RU"/>
        </w:rPr>
      </w:pPr>
      <w:r w:rsidRPr="00A155C6">
        <w:rPr>
          <w:rFonts w:ascii="Times New Roman" w:hAnsi="Times New Roman"/>
          <w:lang w:eastAsia="ru-RU"/>
        </w:rPr>
        <w:t>к договору теплоснабжения</w:t>
      </w:r>
    </w:p>
    <w:p w:rsidR="00045E09" w:rsidRPr="00A155C6" w:rsidRDefault="00045E09" w:rsidP="0039338F">
      <w:pPr>
        <w:spacing w:after="0" w:line="240" w:lineRule="auto"/>
        <w:jc w:val="right"/>
        <w:rPr>
          <w:rFonts w:ascii="Times New Roman" w:hAnsi="Times New Roman"/>
          <w:lang w:eastAsia="ru-RU"/>
        </w:rPr>
      </w:pPr>
      <w:r w:rsidRPr="00A155C6">
        <w:rPr>
          <w:rFonts w:ascii="Times New Roman" w:hAnsi="Times New Roman"/>
          <w:lang w:eastAsia="ru-RU"/>
        </w:rPr>
        <w:t xml:space="preserve">в целях обеспечения предоставления </w:t>
      </w:r>
    </w:p>
    <w:p w:rsidR="00045E09" w:rsidRPr="00A155C6" w:rsidRDefault="00045E09" w:rsidP="0039338F">
      <w:pPr>
        <w:spacing w:after="0" w:line="240" w:lineRule="auto"/>
        <w:jc w:val="right"/>
        <w:rPr>
          <w:rFonts w:ascii="Times New Roman" w:hAnsi="Times New Roman"/>
          <w:lang w:eastAsia="ru-RU"/>
        </w:rPr>
      </w:pPr>
      <w:r w:rsidRPr="00A155C6">
        <w:rPr>
          <w:rFonts w:ascii="Times New Roman" w:hAnsi="Times New Roman"/>
          <w:lang w:eastAsia="ru-RU"/>
        </w:rPr>
        <w:t xml:space="preserve">собственникам и пользователям помещений </w:t>
      </w:r>
    </w:p>
    <w:p w:rsidR="00045E09" w:rsidRPr="00A155C6" w:rsidRDefault="00045E09" w:rsidP="0039338F">
      <w:pPr>
        <w:spacing w:after="0" w:line="240" w:lineRule="auto"/>
        <w:jc w:val="right"/>
        <w:rPr>
          <w:rFonts w:ascii="Times New Roman" w:hAnsi="Times New Roman"/>
          <w:lang w:eastAsia="ru-RU"/>
        </w:rPr>
      </w:pPr>
      <w:r w:rsidRPr="00A155C6">
        <w:rPr>
          <w:rFonts w:ascii="Times New Roman" w:hAnsi="Times New Roman"/>
          <w:lang w:eastAsia="ru-RU"/>
        </w:rPr>
        <w:t xml:space="preserve">в многоквартирном доме или жилого дома </w:t>
      </w:r>
    </w:p>
    <w:p w:rsidR="00045E09" w:rsidRPr="00A155C6" w:rsidRDefault="00045E09" w:rsidP="0039338F">
      <w:pPr>
        <w:spacing w:after="0" w:line="240" w:lineRule="auto"/>
        <w:jc w:val="right"/>
        <w:rPr>
          <w:rFonts w:ascii="Times New Roman" w:hAnsi="Times New Roman"/>
          <w:lang w:eastAsia="ru-RU"/>
        </w:rPr>
      </w:pPr>
      <w:r w:rsidRPr="00A155C6">
        <w:rPr>
          <w:rFonts w:ascii="Times New Roman" w:hAnsi="Times New Roman"/>
          <w:lang w:eastAsia="ru-RU"/>
        </w:rPr>
        <w:t>коммунальной услуги</w:t>
      </w:r>
    </w:p>
    <w:p w:rsidR="00045E09" w:rsidRPr="00A155C6" w:rsidRDefault="00045E09" w:rsidP="0039338F">
      <w:pPr>
        <w:spacing w:after="0" w:line="240" w:lineRule="auto"/>
        <w:ind w:firstLine="708"/>
        <w:jc w:val="right"/>
        <w:rPr>
          <w:rFonts w:ascii="Times New Roman" w:hAnsi="Times New Roman"/>
          <w:lang w:eastAsia="ru-RU"/>
        </w:rPr>
      </w:pPr>
      <w:r w:rsidRPr="00A155C6">
        <w:rPr>
          <w:rFonts w:ascii="Times New Roman" w:hAnsi="Times New Roman"/>
          <w:lang w:eastAsia="ru-RU"/>
        </w:rPr>
        <w:t>от «____»_______20</w:t>
      </w:r>
      <w:r>
        <w:rPr>
          <w:rFonts w:ascii="Times New Roman" w:hAnsi="Times New Roman"/>
          <w:lang w:eastAsia="ru-RU"/>
        </w:rPr>
        <w:t>1_</w:t>
      </w:r>
      <w:r w:rsidRPr="00A155C6">
        <w:rPr>
          <w:rFonts w:ascii="Times New Roman" w:hAnsi="Times New Roman"/>
          <w:lang w:eastAsia="ru-RU"/>
        </w:rPr>
        <w:t>г. №</w:t>
      </w:r>
      <w:r>
        <w:rPr>
          <w:rFonts w:ascii="Times New Roman" w:hAnsi="Times New Roman"/>
          <w:lang w:eastAsia="ru-RU"/>
        </w:rPr>
        <w:t>_30-Н</w:t>
      </w:r>
      <w:r w:rsidRPr="00A155C6">
        <w:rPr>
          <w:rFonts w:ascii="Times New Roman" w:hAnsi="Times New Roman"/>
          <w:lang w:eastAsia="ru-RU"/>
        </w:rPr>
        <w:t>_</w:t>
      </w:r>
    </w:p>
    <w:p w:rsidR="00045E09" w:rsidRPr="00A155C6" w:rsidRDefault="00045E09" w:rsidP="0039338F">
      <w:pPr>
        <w:spacing w:after="0" w:line="240" w:lineRule="auto"/>
        <w:jc w:val="center"/>
        <w:rPr>
          <w:rFonts w:ascii="Times New Roman" w:hAnsi="Times New Roman"/>
          <w:b/>
          <w:lang w:eastAsia="ru-RU"/>
        </w:rPr>
      </w:pPr>
    </w:p>
    <w:p w:rsidR="00045E09" w:rsidRPr="00A155C6" w:rsidRDefault="00045E09" w:rsidP="0039338F">
      <w:pPr>
        <w:spacing w:after="0" w:line="240" w:lineRule="auto"/>
        <w:jc w:val="center"/>
        <w:rPr>
          <w:rFonts w:ascii="Times New Roman" w:hAnsi="Times New Roman"/>
          <w:b/>
          <w:lang w:eastAsia="ru-RU"/>
        </w:rPr>
      </w:pPr>
      <w:r w:rsidRPr="00A155C6">
        <w:rPr>
          <w:rFonts w:ascii="Times New Roman" w:hAnsi="Times New Roman"/>
          <w:b/>
          <w:lang w:eastAsia="ru-RU"/>
        </w:rPr>
        <w:t>Акт разграничения балансовой принадлежности сетей</w:t>
      </w:r>
    </w:p>
    <w:p w:rsidR="00045E09" w:rsidRDefault="00045E09" w:rsidP="0039338F">
      <w:pPr>
        <w:spacing w:after="0" w:line="240" w:lineRule="auto"/>
        <w:jc w:val="center"/>
        <w:rPr>
          <w:rFonts w:ascii="Times New Roman" w:hAnsi="Times New Roman"/>
          <w:b/>
          <w:lang w:eastAsia="ru-RU"/>
        </w:rPr>
      </w:pPr>
      <w:r>
        <w:rPr>
          <w:rFonts w:ascii="Times New Roman" w:hAnsi="Times New Roman"/>
          <w:b/>
          <w:lang w:eastAsia="ru-RU"/>
        </w:rPr>
        <w:t>и эксплуатационной ответственности.</w:t>
      </w:r>
    </w:p>
    <w:p w:rsidR="00045E09" w:rsidRPr="00CB10BA" w:rsidRDefault="00045E09" w:rsidP="0039338F">
      <w:pPr>
        <w:spacing w:after="0" w:line="240" w:lineRule="auto"/>
        <w:jc w:val="center"/>
        <w:rPr>
          <w:rFonts w:ascii="Times New Roman" w:hAnsi="Times New Roman"/>
          <w:lang w:eastAsia="ru-RU"/>
        </w:rPr>
      </w:pPr>
    </w:p>
    <w:p w:rsidR="00045E09" w:rsidRPr="00CB10BA" w:rsidRDefault="00045E09" w:rsidP="0039338F">
      <w:pPr>
        <w:spacing w:after="0" w:line="240" w:lineRule="auto"/>
        <w:ind w:firstLine="708"/>
        <w:jc w:val="both"/>
        <w:rPr>
          <w:rFonts w:ascii="Times New Roman" w:hAnsi="Times New Roman"/>
          <w:lang w:eastAsia="ru-RU"/>
        </w:rPr>
      </w:pPr>
      <w:r w:rsidRPr="00CB10BA">
        <w:rPr>
          <w:rFonts w:ascii="Times New Roman" w:hAnsi="Times New Roman"/>
          <w:lang w:eastAsia="ru-RU"/>
        </w:rPr>
        <w:t xml:space="preserve">Мы, нижеподписавшиеся ООО Крымтеплоснабжение» именуемое в дальнейшем </w:t>
      </w:r>
      <w:r w:rsidRPr="00CB10BA">
        <w:rPr>
          <w:rFonts w:ascii="Times New Roman" w:hAnsi="Times New Roman"/>
          <w:b/>
          <w:lang w:eastAsia="ru-RU"/>
        </w:rPr>
        <w:t>«Ресурсоснабжающая организация»</w:t>
      </w:r>
      <w:r w:rsidRPr="00CB10BA">
        <w:rPr>
          <w:rFonts w:ascii="Times New Roman" w:hAnsi="Times New Roman"/>
          <w:lang w:eastAsia="ru-RU"/>
        </w:rPr>
        <w:t xml:space="preserve">, в лице </w:t>
      </w:r>
      <w:r w:rsidR="003D45B3">
        <w:rPr>
          <w:rFonts w:ascii="Times New Roman" w:hAnsi="Times New Roman"/>
          <w:lang w:eastAsia="ru-RU"/>
        </w:rPr>
        <w:t>_____________________________________________________________</w:t>
      </w:r>
      <w:r w:rsidRPr="00CB10BA">
        <w:rPr>
          <w:rFonts w:ascii="Times New Roman" w:hAnsi="Times New Roman"/>
          <w:lang w:eastAsia="ru-RU"/>
        </w:rPr>
        <w:t xml:space="preserve">, </w:t>
      </w:r>
      <w:r w:rsidRPr="00CB10BA">
        <w:rPr>
          <w:rFonts w:ascii="Times New Roman" w:hAnsi="Times New Roman"/>
        </w:rPr>
        <w:t xml:space="preserve">действующего на основании доверенности № </w:t>
      </w:r>
      <w:r w:rsidR="003D45B3">
        <w:rPr>
          <w:rFonts w:ascii="Times New Roman" w:hAnsi="Times New Roman"/>
        </w:rPr>
        <w:t>__</w:t>
      </w:r>
      <w:r w:rsidRPr="00CB10BA">
        <w:rPr>
          <w:rFonts w:ascii="Times New Roman" w:hAnsi="Times New Roman"/>
        </w:rPr>
        <w:t xml:space="preserve"> от </w:t>
      </w:r>
      <w:r w:rsidR="003D45B3">
        <w:rPr>
          <w:rFonts w:ascii="Times New Roman" w:hAnsi="Times New Roman"/>
        </w:rPr>
        <w:t>__________</w:t>
      </w:r>
      <w:r w:rsidRPr="00CB10BA">
        <w:rPr>
          <w:rFonts w:ascii="Times New Roman" w:hAnsi="Times New Roman"/>
        </w:rPr>
        <w:t>г. и агентского соглашения № 9-15 от 27.01.2015г. заключенного с АО «К</w:t>
      </w:r>
      <w:r w:rsidR="003D45B3">
        <w:rPr>
          <w:rFonts w:ascii="Times New Roman" w:hAnsi="Times New Roman"/>
        </w:rPr>
        <w:t>РЫМ</w:t>
      </w:r>
      <w:r w:rsidRPr="00CB10BA">
        <w:rPr>
          <w:rFonts w:ascii="Times New Roman" w:hAnsi="Times New Roman"/>
        </w:rPr>
        <w:t xml:space="preserve"> ТЭЦ», с одной стороны</w:t>
      </w:r>
      <w:r>
        <w:rPr>
          <w:rFonts w:ascii="Times New Roman" w:hAnsi="Times New Roman"/>
          <w:lang w:eastAsia="ru-RU"/>
        </w:rPr>
        <w:t xml:space="preserve">, </w:t>
      </w:r>
      <w:r w:rsidRPr="00CB10BA">
        <w:rPr>
          <w:rFonts w:ascii="Times New Roman" w:hAnsi="Times New Roman"/>
          <w:lang w:eastAsia="ru-RU"/>
        </w:rPr>
        <w:t xml:space="preserve">и </w:t>
      </w:r>
      <w:r>
        <w:rPr>
          <w:rFonts w:ascii="Times New Roman" w:hAnsi="Times New Roman"/>
          <w:b/>
          <w:lang w:eastAsia="ru-RU"/>
        </w:rPr>
        <w:t>Муниципальное унитарное предприятие «</w:t>
      </w:r>
      <w:r w:rsidR="003D45B3">
        <w:rPr>
          <w:rFonts w:ascii="Times New Roman" w:hAnsi="Times New Roman"/>
          <w:b/>
          <w:lang w:eastAsia="ru-RU"/>
        </w:rPr>
        <w:t>___________________________</w:t>
      </w:r>
      <w:r>
        <w:rPr>
          <w:rFonts w:ascii="Times New Roman" w:hAnsi="Times New Roman"/>
          <w:b/>
          <w:lang w:eastAsia="ru-RU"/>
        </w:rPr>
        <w:t>»</w:t>
      </w:r>
      <w:r w:rsidRPr="00CB10BA">
        <w:rPr>
          <w:rFonts w:ascii="Times New Roman" w:hAnsi="Times New Roman"/>
          <w:lang w:eastAsia="ru-RU"/>
        </w:rPr>
        <w:t>, именуем</w:t>
      </w:r>
      <w:r>
        <w:rPr>
          <w:rFonts w:ascii="Times New Roman" w:hAnsi="Times New Roman"/>
          <w:lang w:eastAsia="ru-RU"/>
        </w:rPr>
        <w:t>ое</w:t>
      </w:r>
      <w:r w:rsidRPr="00CB10BA">
        <w:rPr>
          <w:rFonts w:ascii="Times New Roman" w:hAnsi="Times New Roman"/>
          <w:lang w:eastAsia="ru-RU"/>
        </w:rPr>
        <w:t xml:space="preserve"> в дальнейшем</w:t>
      </w:r>
      <w:r w:rsidRPr="00CB10BA">
        <w:rPr>
          <w:rFonts w:ascii="Times New Roman" w:hAnsi="Times New Roman"/>
          <w:b/>
          <w:lang w:eastAsia="ru-RU"/>
        </w:rPr>
        <w:t xml:space="preserve"> </w:t>
      </w:r>
      <w:r w:rsidRPr="005B6E95">
        <w:rPr>
          <w:rFonts w:ascii="Times New Roman" w:hAnsi="Times New Roman"/>
          <w:lang w:eastAsia="ru-RU"/>
        </w:rPr>
        <w:t>«Исполнитель»</w:t>
      </w:r>
      <w:r w:rsidRPr="00CB10BA">
        <w:rPr>
          <w:rFonts w:ascii="Times New Roman" w:hAnsi="Times New Roman"/>
          <w:lang w:eastAsia="ru-RU"/>
        </w:rPr>
        <w:t>, в лице</w:t>
      </w:r>
      <w:r>
        <w:rPr>
          <w:rFonts w:ascii="Times New Roman" w:hAnsi="Times New Roman"/>
          <w:lang w:eastAsia="ru-RU"/>
        </w:rPr>
        <w:t xml:space="preserve"> </w:t>
      </w:r>
      <w:r w:rsidR="003D45B3">
        <w:rPr>
          <w:rFonts w:ascii="Times New Roman" w:hAnsi="Times New Roman"/>
          <w:lang w:eastAsia="ru-RU"/>
        </w:rPr>
        <w:t>________________________</w:t>
      </w:r>
      <w:r>
        <w:rPr>
          <w:rFonts w:ascii="Times New Roman" w:hAnsi="Times New Roman"/>
          <w:lang w:eastAsia="ru-RU"/>
        </w:rPr>
        <w:t xml:space="preserve">, </w:t>
      </w:r>
      <w:r w:rsidRPr="00CB10BA">
        <w:rPr>
          <w:rFonts w:ascii="Times New Roman" w:hAnsi="Times New Roman"/>
          <w:lang w:eastAsia="ru-RU"/>
        </w:rPr>
        <w:t>действующего на основании </w:t>
      </w:r>
      <w:r w:rsidR="003D45B3">
        <w:rPr>
          <w:rFonts w:ascii="Times New Roman" w:hAnsi="Times New Roman"/>
          <w:lang w:eastAsia="ru-RU"/>
        </w:rPr>
        <w:t>_________________</w:t>
      </w:r>
      <w:r w:rsidRPr="00CB10BA">
        <w:rPr>
          <w:rFonts w:ascii="Times New Roman" w:hAnsi="Times New Roman"/>
          <w:lang w:eastAsia="ru-RU"/>
        </w:rPr>
        <w:t>, с другой стороны, именуемые  в дальнейшем  «Стороны», составили настоящий акт о том, что:</w:t>
      </w:r>
    </w:p>
    <w:p w:rsidR="00045E09" w:rsidRPr="00CB10BA" w:rsidRDefault="00045E09" w:rsidP="0039338F">
      <w:pPr>
        <w:spacing w:after="0" w:line="240" w:lineRule="auto"/>
        <w:jc w:val="center"/>
        <w:rPr>
          <w:rFonts w:ascii="Times New Roman" w:hAnsi="Times New Roman"/>
          <w:color w:val="000000"/>
          <w:lang w:eastAsia="ru-RU"/>
        </w:rPr>
      </w:pPr>
      <w:r w:rsidRPr="00CB10BA">
        <w:rPr>
          <w:rFonts w:ascii="Times New Roman" w:hAnsi="Times New Roman"/>
          <w:color w:val="000000"/>
          <w:lang w:eastAsia="ru-RU"/>
        </w:rPr>
        <w:t xml:space="preserve">Граница </w:t>
      </w:r>
      <w:r w:rsidRPr="00A155C6">
        <w:rPr>
          <w:rFonts w:ascii="Times New Roman" w:hAnsi="Times New Roman"/>
          <w:color w:val="000000"/>
          <w:lang w:eastAsia="ru-RU"/>
        </w:rPr>
        <w:t>балансовой  принадлежности</w:t>
      </w:r>
      <w:r w:rsidRPr="00CB10BA">
        <w:rPr>
          <w:rFonts w:ascii="Times New Roman" w:hAnsi="Times New Roman"/>
          <w:color w:val="000000"/>
          <w:lang w:eastAsia="ru-RU"/>
        </w:rPr>
        <w:t xml:space="preserve"> сетей</w:t>
      </w:r>
      <w:r>
        <w:rPr>
          <w:rFonts w:ascii="Times New Roman" w:hAnsi="Times New Roman"/>
          <w:color w:val="000000"/>
          <w:lang w:eastAsia="ru-RU"/>
        </w:rPr>
        <w:t xml:space="preserve"> и эксплуатационной ответственности</w:t>
      </w:r>
      <w:r w:rsidRPr="00CB10BA">
        <w:rPr>
          <w:rFonts w:ascii="Times New Roman" w:hAnsi="Times New Roman"/>
          <w:color w:val="000000"/>
          <w:lang w:eastAsia="ru-RU"/>
        </w:rPr>
        <w:t xml:space="preserve"> находится:</w:t>
      </w:r>
    </w:p>
    <w:p w:rsidR="00045E09" w:rsidRPr="00CB10BA" w:rsidRDefault="00045E09" w:rsidP="0039338F">
      <w:pPr>
        <w:spacing w:after="0" w:line="240" w:lineRule="auto"/>
        <w:jc w:val="center"/>
        <w:rPr>
          <w:rFonts w:ascii="Times New Roman" w:hAnsi="Times New Roman"/>
          <w:lang w:eastAsia="ru-RU"/>
        </w:rPr>
      </w:pPr>
    </w:p>
    <w:p w:rsidR="00045E09" w:rsidRDefault="00045E09" w:rsidP="00A155C6">
      <w:pPr>
        <w:spacing w:after="0" w:line="240" w:lineRule="auto"/>
        <w:jc w:val="both"/>
        <w:rPr>
          <w:rFonts w:ascii="Times New Roman" w:hAnsi="Times New Roman"/>
          <w:lang w:eastAsia="ru-RU"/>
        </w:rPr>
      </w:pPr>
      <w:r w:rsidRPr="00CB10BA">
        <w:rPr>
          <w:rFonts w:ascii="Times New Roman" w:hAnsi="Times New Roman"/>
          <w:lang w:eastAsia="ru-RU"/>
        </w:rPr>
        <w:t>Ресурсоснабжающая</w:t>
      </w:r>
      <w:r>
        <w:rPr>
          <w:rFonts w:ascii="Times New Roman" w:hAnsi="Times New Roman"/>
          <w:lang w:eastAsia="ru-RU"/>
        </w:rPr>
        <w:t xml:space="preserve"> </w:t>
      </w:r>
      <w:r w:rsidRPr="00CB10BA">
        <w:rPr>
          <w:rFonts w:ascii="Times New Roman" w:hAnsi="Times New Roman"/>
          <w:lang w:eastAsia="ru-RU"/>
        </w:rPr>
        <w:t>организация:</w:t>
      </w:r>
      <w:r>
        <w:rPr>
          <w:rFonts w:ascii="Times New Roman" w:hAnsi="Times New Roman"/>
          <w:lang w:eastAsia="ru-RU"/>
        </w:rPr>
        <w:t xml:space="preserve"> </w:t>
      </w:r>
      <w:r w:rsidRPr="00CB10BA">
        <w:rPr>
          <w:rFonts w:ascii="Times New Roman" w:hAnsi="Times New Roman"/>
          <w:lang w:eastAsia="ru-RU"/>
        </w:rPr>
        <w:t>________________________________________________________</w:t>
      </w:r>
      <w:r>
        <w:rPr>
          <w:rFonts w:ascii="Times New Roman" w:hAnsi="Times New Roman"/>
          <w:lang w:eastAsia="ru-RU"/>
        </w:rPr>
        <w:t>_</w:t>
      </w:r>
      <w:r w:rsidRPr="00CB10BA">
        <w:rPr>
          <w:rFonts w:ascii="Times New Roman" w:hAnsi="Times New Roman"/>
          <w:lang w:eastAsia="ru-RU"/>
        </w:rPr>
        <w:t>__</w:t>
      </w:r>
    </w:p>
    <w:p w:rsidR="00045E09" w:rsidRPr="00CB10BA" w:rsidRDefault="00045E09" w:rsidP="00A155C6">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w:t>
      </w:r>
    </w:p>
    <w:p w:rsidR="00045E09" w:rsidRPr="00CB10BA" w:rsidRDefault="00045E09" w:rsidP="0039338F">
      <w:pPr>
        <w:spacing w:after="0" w:line="240" w:lineRule="auto"/>
        <w:ind w:firstLine="709"/>
        <w:jc w:val="center"/>
        <w:rPr>
          <w:rFonts w:ascii="Times New Roman" w:hAnsi="Times New Roman"/>
          <w:lang w:eastAsia="ru-RU"/>
        </w:rPr>
      </w:pPr>
      <w:r w:rsidRPr="00CB10BA">
        <w:rPr>
          <w:rFonts w:ascii="Times New Roman" w:hAnsi="Times New Roman"/>
          <w:lang w:eastAsia="ru-RU"/>
        </w:rPr>
        <w:t>(краткое описание, адрес, наименование элементов и оборудования, входящих в состав централизованных сетей инженерно-технического обеспечения и централизованной системы водоотведения Ресурсоснабжающей организации)</w:t>
      </w:r>
    </w:p>
    <w:p w:rsidR="00045E09" w:rsidRDefault="00045E09" w:rsidP="00A155C6">
      <w:pPr>
        <w:spacing w:after="0" w:line="240" w:lineRule="auto"/>
        <w:jc w:val="both"/>
        <w:rPr>
          <w:rFonts w:ascii="Times New Roman" w:hAnsi="Times New Roman"/>
          <w:lang w:eastAsia="ru-RU"/>
        </w:rPr>
      </w:pPr>
      <w:r w:rsidRPr="00CB10BA">
        <w:rPr>
          <w:rFonts w:ascii="Times New Roman" w:hAnsi="Times New Roman"/>
          <w:lang w:eastAsia="ru-RU"/>
        </w:rPr>
        <w:t>Исполн</w:t>
      </w:r>
      <w:r>
        <w:rPr>
          <w:rFonts w:ascii="Times New Roman" w:hAnsi="Times New Roman"/>
          <w:lang w:eastAsia="ru-RU"/>
        </w:rPr>
        <w:t>и</w:t>
      </w:r>
      <w:r w:rsidRPr="00CB10BA">
        <w:rPr>
          <w:rFonts w:ascii="Times New Roman" w:hAnsi="Times New Roman"/>
          <w:lang w:eastAsia="ru-RU"/>
        </w:rPr>
        <w:t>тель:____________________________________________________________________________</w:t>
      </w:r>
    </w:p>
    <w:p w:rsidR="00045E09" w:rsidRPr="00CB10BA" w:rsidRDefault="00045E09" w:rsidP="00A155C6">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w:t>
      </w:r>
    </w:p>
    <w:p w:rsidR="00045E09" w:rsidRPr="00CB10BA" w:rsidRDefault="00045E09" w:rsidP="0039338F">
      <w:pPr>
        <w:spacing w:after="0" w:line="240" w:lineRule="auto"/>
        <w:ind w:firstLine="709"/>
        <w:jc w:val="center"/>
        <w:rPr>
          <w:rFonts w:ascii="Times New Roman" w:hAnsi="Times New Roman"/>
          <w:lang w:eastAsia="ru-RU"/>
        </w:rPr>
      </w:pPr>
      <w:r w:rsidRPr="00CB10BA">
        <w:rPr>
          <w:rFonts w:ascii="Times New Roman" w:hAnsi="Times New Roman"/>
          <w:lang w:eastAsia="ru-RU"/>
        </w:rPr>
        <w:t>(краткое описание, адрес, наименование элементов и оборудования внутридомовых инженерных систем водоотведения Исполнителя)</w:t>
      </w:r>
    </w:p>
    <w:p w:rsidR="00045E09" w:rsidRPr="00CB10BA"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ind w:firstLine="709"/>
        <w:jc w:val="center"/>
        <w:rPr>
          <w:rFonts w:ascii="Times New Roman" w:hAnsi="Times New Roman"/>
          <w:lang w:eastAsia="ru-RU"/>
        </w:rPr>
      </w:pPr>
    </w:p>
    <w:p w:rsidR="00045E09" w:rsidRPr="00CB10BA" w:rsidRDefault="00045E09" w:rsidP="0039338F">
      <w:pPr>
        <w:spacing w:after="0" w:line="240" w:lineRule="auto"/>
        <w:ind w:firstLine="709"/>
        <w:jc w:val="center"/>
        <w:rPr>
          <w:rFonts w:ascii="Times New Roman" w:hAnsi="Times New Roman"/>
          <w:lang w:eastAsia="ru-RU"/>
        </w:rPr>
      </w:pPr>
    </w:p>
    <w:p w:rsidR="00045E09" w:rsidRPr="00CB10BA" w:rsidRDefault="00045E09" w:rsidP="0039338F">
      <w:pPr>
        <w:spacing w:after="0" w:line="240" w:lineRule="auto"/>
        <w:ind w:firstLine="709"/>
        <w:jc w:val="center"/>
        <w:rPr>
          <w:rFonts w:ascii="Times New Roman" w:hAnsi="Times New Roman"/>
          <w:lang w:eastAsia="ru-RU"/>
        </w:rPr>
      </w:pPr>
    </w:p>
    <w:p w:rsidR="00045E09" w:rsidRPr="00CB10BA" w:rsidRDefault="00045E09" w:rsidP="0039338F">
      <w:pPr>
        <w:spacing w:after="0" w:line="240" w:lineRule="auto"/>
        <w:ind w:firstLine="709"/>
        <w:jc w:val="center"/>
        <w:rPr>
          <w:rFonts w:ascii="Times New Roman" w:hAnsi="Times New Roman"/>
          <w:color w:val="FF0000"/>
          <w:u w:val="single"/>
          <w:lang w:eastAsia="ru-RU"/>
        </w:rPr>
      </w:pPr>
      <w:r w:rsidRPr="00CB10BA">
        <w:rPr>
          <w:rFonts w:ascii="Times New Roman" w:hAnsi="Times New Roman"/>
          <w:color w:val="FF0000"/>
          <w:u w:val="single"/>
          <w:lang w:eastAsia="ru-RU"/>
        </w:rPr>
        <w:t>ПОДГОТОВЛЕНЫ</w:t>
      </w:r>
    </w:p>
    <w:p w:rsidR="00045E09" w:rsidRDefault="00045E09" w:rsidP="0039338F">
      <w:pPr>
        <w:spacing w:after="0" w:line="240" w:lineRule="auto"/>
        <w:ind w:firstLine="709"/>
        <w:jc w:val="center"/>
        <w:rPr>
          <w:rFonts w:ascii="Times New Roman" w:hAnsi="Times New Roman"/>
          <w:lang w:eastAsia="ru-RU"/>
        </w:rPr>
      </w:pPr>
    </w:p>
    <w:p w:rsidR="00045E09" w:rsidRPr="00CB10BA" w:rsidRDefault="00045E09" w:rsidP="0039338F">
      <w:pPr>
        <w:spacing w:after="0" w:line="240" w:lineRule="auto"/>
        <w:ind w:firstLine="709"/>
        <w:jc w:val="center"/>
        <w:rPr>
          <w:rFonts w:ascii="Times New Roman" w:hAnsi="Times New Roman"/>
          <w:lang w:eastAsia="ru-RU"/>
        </w:rPr>
      </w:pPr>
    </w:p>
    <w:p w:rsidR="00045E09" w:rsidRPr="00CB10BA" w:rsidRDefault="00045E09" w:rsidP="0039338F">
      <w:pPr>
        <w:spacing w:after="0" w:line="240" w:lineRule="auto"/>
        <w:ind w:firstLine="709"/>
        <w:jc w:val="center"/>
        <w:rPr>
          <w:rFonts w:ascii="Times New Roman" w:hAnsi="Times New Roman"/>
          <w:lang w:eastAsia="ru-RU"/>
        </w:rPr>
      </w:pPr>
    </w:p>
    <w:p w:rsidR="00045E09" w:rsidRPr="00CB10BA" w:rsidRDefault="00045E09" w:rsidP="0039338F">
      <w:pPr>
        <w:spacing w:after="0" w:line="240" w:lineRule="auto"/>
        <w:ind w:firstLine="709"/>
        <w:jc w:val="center"/>
        <w:rPr>
          <w:rFonts w:ascii="Times New Roman" w:hAnsi="Times New Roman"/>
          <w:lang w:eastAsia="ru-RU"/>
        </w:rPr>
      </w:pPr>
    </w:p>
    <w:tbl>
      <w:tblPr>
        <w:tblW w:w="0" w:type="auto"/>
        <w:tblLook w:val="00A0" w:firstRow="1" w:lastRow="0" w:firstColumn="1" w:lastColumn="0" w:noHBand="0" w:noVBand="0"/>
      </w:tblPr>
      <w:tblGrid>
        <w:gridCol w:w="4958"/>
        <w:gridCol w:w="4946"/>
      </w:tblGrid>
      <w:tr w:rsidR="00045E09" w:rsidRPr="00CB10BA" w:rsidTr="00DE5EEE">
        <w:trPr>
          <w:trHeight w:val="451"/>
        </w:trPr>
        <w:tc>
          <w:tcPr>
            <w:tcW w:w="4958"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 xml:space="preserve">Ресурсоснабжающая организация: </w:t>
            </w:r>
          </w:p>
          <w:p w:rsidR="00045E09" w:rsidRPr="00CB10BA" w:rsidRDefault="00045E09" w:rsidP="0039338F">
            <w:pPr>
              <w:spacing w:after="0" w:line="240" w:lineRule="auto"/>
              <w:rPr>
                <w:rFonts w:ascii="Times New Roman" w:hAnsi="Times New Roman"/>
                <w:lang w:eastAsia="ru-RU"/>
              </w:rPr>
            </w:pPr>
          </w:p>
        </w:tc>
        <w:tc>
          <w:tcPr>
            <w:tcW w:w="4946"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Исполнитель:</w:t>
            </w:r>
          </w:p>
        </w:tc>
      </w:tr>
      <w:tr w:rsidR="00045E09" w:rsidRPr="00CB10BA" w:rsidTr="00DE5EEE">
        <w:trPr>
          <w:trHeight w:val="80"/>
        </w:trPr>
        <w:tc>
          <w:tcPr>
            <w:tcW w:w="4958"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___________________________________</w:t>
            </w:r>
          </w:p>
        </w:tc>
        <w:tc>
          <w:tcPr>
            <w:tcW w:w="4946"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 xml:space="preserve">__________________________________ </w:t>
            </w:r>
          </w:p>
        </w:tc>
      </w:tr>
      <w:tr w:rsidR="00045E09" w:rsidRPr="00CB10BA" w:rsidTr="00DE5EEE">
        <w:tc>
          <w:tcPr>
            <w:tcW w:w="4958"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 xml:space="preserve">Дата </w:t>
            </w:r>
          </w:p>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«___»________20</w:t>
            </w:r>
            <w:r>
              <w:rPr>
                <w:rFonts w:ascii="Times New Roman" w:hAnsi="Times New Roman"/>
                <w:lang w:eastAsia="ru-RU"/>
              </w:rPr>
              <w:t>1_</w:t>
            </w:r>
            <w:r w:rsidRPr="00CB10BA">
              <w:rPr>
                <w:rFonts w:ascii="Times New Roman" w:hAnsi="Times New Roman"/>
                <w:lang w:eastAsia="ru-RU"/>
              </w:rPr>
              <w:t>г.</w:t>
            </w:r>
          </w:p>
        </w:tc>
        <w:tc>
          <w:tcPr>
            <w:tcW w:w="4946"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Дата</w:t>
            </w:r>
          </w:p>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«___»________20</w:t>
            </w:r>
            <w:r>
              <w:rPr>
                <w:rFonts w:ascii="Times New Roman" w:hAnsi="Times New Roman"/>
                <w:lang w:eastAsia="ru-RU"/>
              </w:rPr>
              <w:t>1_</w:t>
            </w:r>
            <w:r w:rsidRPr="00CB10BA">
              <w:rPr>
                <w:rFonts w:ascii="Times New Roman" w:hAnsi="Times New Roman"/>
                <w:lang w:eastAsia="ru-RU"/>
              </w:rPr>
              <w:t xml:space="preserve">г. </w:t>
            </w:r>
          </w:p>
        </w:tc>
      </w:tr>
    </w:tbl>
    <w:p w:rsidR="00045E09" w:rsidRPr="004F799E" w:rsidRDefault="00045E09" w:rsidP="0039338F">
      <w:pPr>
        <w:pageBreakBefore/>
        <w:spacing w:after="0" w:line="240" w:lineRule="auto"/>
        <w:jc w:val="right"/>
        <w:rPr>
          <w:rFonts w:ascii="Times New Roman" w:hAnsi="Times New Roman"/>
          <w:lang w:eastAsia="ru-RU"/>
        </w:rPr>
      </w:pPr>
      <w:r w:rsidRPr="004F799E">
        <w:rPr>
          <w:rFonts w:ascii="Times New Roman" w:hAnsi="Times New Roman"/>
          <w:lang w:eastAsia="ru-RU"/>
        </w:rPr>
        <w:lastRenderedPageBreak/>
        <w:t xml:space="preserve">Приложение № </w:t>
      </w:r>
      <w:r>
        <w:rPr>
          <w:rFonts w:ascii="Times New Roman" w:hAnsi="Times New Roman"/>
          <w:lang w:val="en-US" w:eastAsia="ru-RU"/>
        </w:rPr>
        <w:t>4</w:t>
      </w:r>
      <w:r w:rsidRPr="004F799E">
        <w:rPr>
          <w:rFonts w:ascii="Times New Roman" w:hAnsi="Times New Roman"/>
          <w:lang w:eastAsia="ru-RU"/>
        </w:rPr>
        <w:t xml:space="preserve"> </w:t>
      </w:r>
    </w:p>
    <w:p w:rsidR="00045E09" w:rsidRPr="004F799E" w:rsidRDefault="00045E09" w:rsidP="0039338F">
      <w:pPr>
        <w:spacing w:after="0" w:line="240" w:lineRule="auto"/>
        <w:jc w:val="right"/>
        <w:rPr>
          <w:rFonts w:ascii="Times New Roman" w:hAnsi="Times New Roman"/>
          <w:lang w:eastAsia="ru-RU"/>
        </w:rPr>
      </w:pPr>
      <w:r w:rsidRPr="004F799E">
        <w:rPr>
          <w:rFonts w:ascii="Times New Roman" w:hAnsi="Times New Roman"/>
          <w:lang w:eastAsia="ru-RU"/>
        </w:rPr>
        <w:t>к договору теплоснабжения</w:t>
      </w:r>
    </w:p>
    <w:p w:rsidR="00045E09" w:rsidRPr="004F799E" w:rsidRDefault="00045E09" w:rsidP="0039338F">
      <w:pPr>
        <w:spacing w:after="0" w:line="240" w:lineRule="auto"/>
        <w:jc w:val="right"/>
        <w:rPr>
          <w:rFonts w:ascii="Times New Roman" w:hAnsi="Times New Roman"/>
          <w:lang w:eastAsia="ru-RU"/>
        </w:rPr>
      </w:pPr>
      <w:r w:rsidRPr="004F799E">
        <w:rPr>
          <w:rFonts w:ascii="Times New Roman" w:hAnsi="Times New Roman"/>
          <w:lang w:eastAsia="ru-RU"/>
        </w:rPr>
        <w:t xml:space="preserve">в целях обеспечения предоставления </w:t>
      </w:r>
    </w:p>
    <w:p w:rsidR="00045E09" w:rsidRPr="004F799E" w:rsidRDefault="00045E09" w:rsidP="0039338F">
      <w:pPr>
        <w:spacing w:after="0" w:line="240" w:lineRule="auto"/>
        <w:jc w:val="right"/>
        <w:rPr>
          <w:rFonts w:ascii="Times New Roman" w:hAnsi="Times New Roman"/>
          <w:lang w:eastAsia="ru-RU"/>
        </w:rPr>
      </w:pPr>
      <w:r w:rsidRPr="004F799E">
        <w:rPr>
          <w:rFonts w:ascii="Times New Roman" w:hAnsi="Times New Roman"/>
          <w:lang w:eastAsia="ru-RU"/>
        </w:rPr>
        <w:t xml:space="preserve">собственникам и пользователям помещений </w:t>
      </w:r>
    </w:p>
    <w:p w:rsidR="00045E09" w:rsidRPr="004F799E" w:rsidRDefault="00045E09" w:rsidP="0039338F">
      <w:pPr>
        <w:spacing w:after="0" w:line="240" w:lineRule="auto"/>
        <w:jc w:val="right"/>
        <w:rPr>
          <w:rFonts w:ascii="Times New Roman" w:hAnsi="Times New Roman"/>
          <w:lang w:eastAsia="ru-RU"/>
        </w:rPr>
      </w:pPr>
      <w:r w:rsidRPr="004F799E">
        <w:rPr>
          <w:rFonts w:ascii="Times New Roman" w:hAnsi="Times New Roman"/>
          <w:lang w:eastAsia="ru-RU"/>
        </w:rPr>
        <w:t xml:space="preserve">в многоквартирном доме или жилого дома </w:t>
      </w:r>
    </w:p>
    <w:p w:rsidR="00045E09" w:rsidRPr="004F799E" w:rsidRDefault="00045E09" w:rsidP="0039338F">
      <w:pPr>
        <w:spacing w:after="0" w:line="240" w:lineRule="auto"/>
        <w:jc w:val="right"/>
        <w:rPr>
          <w:rFonts w:ascii="Times New Roman" w:hAnsi="Times New Roman"/>
          <w:lang w:eastAsia="ru-RU"/>
        </w:rPr>
      </w:pPr>
      <w:r w:rsidRPr="004F799E">
        <w:rPr>
          <w:rFonts w:ascii="Times New Roman" w:hAnsi="Times New Roman"/>
          <w:lang w:eastAsia="ru-RU"/>
        </w:rPr>
        <w:t>коммунальной услуги</w:t>
      </w:r>
    </w:p>
    <w:p w:rsidR="00045E09" w:rsidRPr="00CB10BA" w:rsidRDefault="00045E09" w:rsidP="0039338F">
      <w:pPr>
        <w:spacing w:after="0" w:line="240" w:lineRule="auto"/>
        <w:ind w:firstLine="708"/>
        <w:jc w:val="right"/>
        <w:rPr>
          <w:rFonts w:ascii="Times New Roman" w:hAnsi="Times New Roman"/>
          <w:lang w:eastAsia="ru-RU"/>
        </w:rPr>
      </w:pPr>
      <w:r w:rsidRPr="004F799E">
        <w:rPr>
          <w:rFonts w:ascii="Times New Roman" w:hAnsi="Times New Roman"/>
          <w:lang w:eastAsia="ru-RU"/>
        </w:rPr>
        <w:t>от «____»_______20</w:t>
      </w:r>
      <w:r>
        <w:rPr>
          <w:rFonts w:ascii="Times New Roman" w:hAnsi="Times New Roman"/>
          <w:lang w:eastAsia="ru-RU"/>
        </w:rPr>
        <w:t>1_</w:t>
      </w:r>
      <w:r w:rsidRPr="004F799E">
        <w:rPr>
          <w:rFonts w:ascii="Times New Roman" w:hAnsi="Times New Roman"/>
          <w:lang w:eastAsia="ru-RU"/>
        </w:rPr>
        <w:t>г. №_</w:t>
      </w:r>
      <w:r>
        <w:rPr>
          <w:rFonts w:ascii="Times New Roman" w:hAnsi="Times New Roman"/>
          <w:lang w:eastAsia="ru-RU"/>
        </w:rPr>
        <w:t>30-Н</w:t>
      </w:r>
      <w:r w:rsidRPr="004F799E">
        <w:rPr>
          <w:rFonts w:ascii="Times New Roman" w:hAnsi="Times New Roman"/>
          <w:lang w:eastAsia="ru-RU"/>
        </w:rPr>
        <w:t>_</w:t>
      </w:r>
    </w:p>
    <w:p w:rsidR="00045E09" w:rsidRPr="00CB10BA" w:rsidRDefault="00045E09" w:rsidP="0039338F">
      <w:pPr>
        <w:spacing w:after="0" w:line="240" w:lineRule="auto"/>
        <w:jc w:val="right"/>
        <w:rPr>
          <w:rFonts w:ascii="Times New Roman" w:hAnsi="Times New Roman"/>
          <w:lang w:eastAsia="ru-RU"/>
        </w:rPr>
      </w:pPr>
      <w:r w:rsidRPr="00CB10BA">
        <w:rPr>
          <w:rFonts w:ascii="Times New Roman" w:hAnsi="Times New Roman"/>
          <w:i/>
          <w:lang w:eastAsia="ru-RU"/>
        </w:rPr>
        <w:t>(</w:t>
      </w:r>
      <w:proofErr w:type="spellStart"/>
      <w:r w:rsidRPr="00CB10BA">
        <w:rPr>
          <w:rFonts w:ascii="Times New Roman" w:hAnsi="Times New Roman"/>
          <w:i/>
          <w:lang w:eastAsia="ru-RU"/>
        </w:rPr>
        <w:t>справочно</w:t>
      </w:r>
      <w:proofErr w:type="spellEnd"/>
      <w:r w:rsidRPr="00CB10BA">
        <w:rPr>
          <w:rFonts w:ascii="Times New Roman" w:hAnsi="Times New Roman"/>
          <w:i/>
          <w:lang w:eastAsia="ru-RU"/>
        </w:rPr>
        <w:t>)</w:t>
      </w:r>
      <w:r w:rsidRPr="00CB10BA">
        <w:rPr>
          <w:rFonts w:ascii="Times New Roman" w:hAnsi="Times New Roman"/>
          <w:lang w:eastAsia="ru-RU"/>
        </w:rPr>
        <w:t>.</w:t>
      </w:r>
    </w:p>
    <w:p w:rsidR="00045E09" w:rsidRDefault="00045E09" w:rsidP="0039338F">
      <w:pPr>
        <w:spacing w:after="0" w:line="240" w:lineRule="auto"/>
        <w:jc w:val="center"/>
        <w:rPr>
          <w:rFonts w:ascii="Times New Roman" w:hAnsi="Times New Roman"/>
          <w:b/>
          <w:lang w:eastAsia="ru-RU"/>
        </w:rPr>
      </w:pPr>
    </w:p>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b/>
          <w:lang w:eastAsia="ru-RU"/>
        </w:rPr>
        <w:t>Сведения о приборах учета</w:t>
      </w:r>
    </w:p>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b/>
          <w:lang w:eastAsia="ru-RU"/>
        </w:rPr>
        <w:t>коммунального ресурса, установленного в многоквартирном доме, жилом доме (домовладении)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527"/>
        <w:gridCol w:w="1231"/>
        <w:gridCol w:w="1134"/>
        <w:gridCol w:w="1416"/>
        <w:gridCol w:w="2010"/>
        <w:gridCol w:w="1356"/>
      </w:tblGrid>
      <w:tr w:rsidR="00045E09" w:rsidRPr="00CB10BA" w:rsidTr="00051144">
        <w:trPr>
          <w:trHeight w:val="360"/>
        </w:trPr>
        <w:tc>
          <w:tcPr>
            <w:tcW w:w="0" w:type="auto"/>
            <w:vAlign w:val="center"/>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w:t>
            </w:r>
          </w:p>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п/п</w:t>
            </w:r>
          </w:p>
        </w:tc>
        <w:tc>
          <w:tcPr>
            <w:tcW w:w="0" w:type="auto"/>
            <w:vAlign w:val="center"/>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Адрес</w:t>
            </w:r>
          </w:p>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 xml:space="preserve">объектов (многоквартирного дома, жилого дома (домовладения)) </w:t>
            </w:r>
          </w:p>
        </w:tc>
        <w:tc>
          <w:tcPr>
            <w:tcW w:w="0" w:type="auto"/>
            <w:vAlign w:val="center"/>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Диаметр прибора учета, мм</w:t>
            </w:r>
          </w:p>
        </w:tc>
        <w:tc>
          <w:tcPr>
            <w:tcW w:w="0" w:type="auto"/>
            <w:vAlign w:val="center"/>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Марка прибора учета</w:t>
            </w:r>
          </w:p>
        </w:tc>
        <w:tc>
          <w:tcPr>
            <w:tcW w:w="0" w:type="auto"/>
            <w:vAlign w:val="center"/>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Заводской номер прибора учета</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 xml:space="preserve">Дата опломбирования прибора учета </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Срок очередной поверки</w:t>
            </w:r>
          </w:p>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прибора учета</w:t>
            </w:r>
          </w:p>
        </w:tc>
      </w:tr>
      <w:tr w:rsidR="00045E09" w:rsidRPr="00CB10BA" w:rsidTr="00051144">
        <w:trPr>
          <w:trHeight w:val="167"/>
        </w:trPr>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1</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2</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5</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6</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7</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8</w:t>
            </w:r>
          </w:p>
        </w:tc>
        <w:tc>
          <w:tcPr>
            <w:tcW w:w="0" w:type="auto"/>
          </w:tcPr>
          <w:p w:rsidR="00045E09" w:rsidRPr="00CB10BA" w:rsidRDefault="00045E09" w:rsidP="0039338F">
            <w:pPr>
              <w:spacing w:after="0" w:line="240" w:lineRule="auto"/>
              <w:jc w:val="center"/>
              <w:rPr>
                <w:rFonts w:ascii="Times New Roman" w:hAnsi="Times New Roman"/>
                <w:lang w:eastAsia="ru-RU"/>
              </w:rPr>
            </w:pPr>
            <w:r w:rsidRPr="00CB10BA">
              <w:rPr>
                <w:rFonts w:ascii="Times New Roman" w:hAnsi="Times New Roman"/>
                <w:lang w:eastAsia="ru-RU"/>
              </w:rPr>
              <w:t>9</w:t>
            </w: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r w:rsidR="00045E09" w:rsidRPr="00CB10BA" w:rsidTr="00051144">
        <w:trPr>
          <w:trHeight w:val="360"/>
        </w:trPr>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c>
          <w:tcPr>
            <w:tcW w:w="0" w:type="auto"/>
          </w:tcPr>
          <w:p w:rsidR="00045E09" w:rsidRPr="00CB10BA" w:rsidRDefault="00045E09" w:rsidP="0039338F">
            <w:pPr>
              <w:spacing w:after="0" w:line="240" w:lineRule="auto"/>
              <w:rPr>
                <w:rFonts w:ascii="Tahoma" w:hAnsi="Tahoma" w:cs="Tahoma"/>
                <w:lang w:eastAsia="ru-RU"/>
              </w:rPr>
            </w:pPr>
          </w:p>
        </w:tc>
      </w:tr>
    </w:tbl>
    <w:p w:rsidR="00045E09" w:rsidRPr="00CB10BA" w:rsidRDefault="00045E09" w:rsidP="0039338F">
      <w:pPr>
        <w:spacing w:after="0" w:line="240" w:lineRule="auto"/>
        <w:rPr>
          <w:rFonts w:ascii="Tahoma" w:hAnsi="Tahoma" w:cs="Tahoma"/>
          <w:vanish/>
          <w:lang w:eastAsia="ru-RU"/>
        </w:rPr>
      </w:pPr>
    </w:p>
    <w:tbl>
      <w:tblPr>
        <w:tblW w:w="0" w:type="auto"/>
        <w:tblLook w:val="00A0" w:firstRow="1" w:lastRow="0" w:firstColumn="1" w:lastColumn="0" w:noHBand="0" w:noVBand="0"/>
      </w:tblPr>
      <w:tblGrid>
        <w:gridCol w:w="4944"/>
        <w:gridCol w:w="4960"/>
      </w:tblGrid>
      <w:tr w:rsidR="00045E09" w:rsidRPr="00CB10BA" w:rsidTr="009E5EB0">
        <w:tc>
          <w:tcPr>
            <w:tcW w:w="4944" w:type="dxa"/>
          </w:tcPr>
          <w:p w:rsidR="00045E09" w:rsidRPr="00CB10BA" w:rsidRDefault="00045E09" w:rsidP="0039338F">
            <w:pPr>
              <w:spacing w:after="0" w:line="240" w:lineRule="auto"/>
              <w:rPr>
                <w:rFonts w:ascii="Times New Roman" w:hAnsi="Times New Roman"/>
                <w:lang w:eastAsia="ru-RU"/>
              </w:rPr>
            </w:pPr>
          </w:p>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 xml:space="preserve">Ресурсоснабжающая организация: </w:t>
            </w:r>
          </w:p>
        </w:tc>
        <w:tc>
          <w:tcPr>
            <w:tcW w:w="4960" w:type="dxa"/>
          </w:tcPr>
          <w:p w:rsidR="00045E09" w:rsidRPr="00CB10BA" w:rsidRDefault="00045E09" w:rsidP="0039338F">
            <w:pPr>
              <w:spacing w:after="0" w:line="240" w:lineRule="auto"/>
              <w:jc w:val="both"/>
              <w:rPr>
                <w:rFonts w:ascii="Times New Roman" w:hAnsi="Times New Roman"/>
                <w:lang w:eastAsia="ru-RU"/>
              </w:rPr>
            </w:pPr>
          </w:p>
          <w:p w:rsidR="00045E09" w:rsidRPr="00CB10BA" w:rsidRDefault="00045E09" w:rsidP="0039338F">
            <w:pPr>
              <w:spacing w:after="0" w:line="240" w:lineRule="auto"/>
              <w:jc w:val="both"/>
              <w:rPr>
                <w:rFonts w:ascii="Times New Roman" w:hAnsi="Times New Roman"/>
                <w:lang w:eastAsia="ru-RU"/>
              </w:rPr>
            </w:pPr>
            <w:r w:rsidRPr="00CB10BA">
              <w:rPr>
                <w:rFonts w:ascii="Times New Roman" w:hAnsi="Times New Roman"/>
                <w:lang w:eastAsia="ru-RU"/>
              </w:rPr>
              <w:t>Исполнитель:</w:t>
            </w:r>
          </w:p>
        </w:tc>
      </w:tr>
      <w:tr w:rsidR="00045E09" w:rsidRPr="00CB10BA" w:rsidTr="009E5EB0">
        <w:tc>
          <w:tcPr>
            <w:tcW w:w="4944" w:type="dxa"/>
          </w:tcPr>
          <w:p w:rsidR="00045E09" w:rsidRPr="00CB10BA" w:rsidRDefault="00045E09" w:rsidP="0039338F">
            <w:pPr>
              <w:spacing w:after="0" w:line="240" w:lineRule="auto"/>
              <w:rPr>
                <w:rFonts w:ascii="Times New Roman" w:hAnsi="Times New Roman"/>
                <w:lang w:eastAsia="ru-RU"/>
              </w:rPr>
            </w:pPr>
          </w:p>
          <w:p w:rsidR="00045E09" w:rsidRPr="00CB10BA" w:rsidRDefault="00045E09" w:rsidP="0039338F">
            <w:pPr>
              <w:spacing w:after="0" w:line="240" w:lineRule="auto"/>
              <w:rPr>
                <w:rFonts w:ascii="Times New Roman" w:hAnsi="Times New Roman"/>
                <w:lang w:eastAsia="ru-RU"/>
              </w:rPr>
            </w:pPr>
          </w:p>
        </w:tc>
        <w:tc>
          <w:tcPr>
            <w:tcW w:w="4960" w:type="dxa"/>
          </w:tcPr>
          <w:p w:rsidR="00045E09" w:rsidRPr="00CB10BA" w:rsidRDefault="00045E09" w:rsidP="0039338F">
            <w:pPr>
              <w:spacing w:after="0" w:line="240" w:lineRule="auto"/>
              <w:jc w:val="both"/>
              <w:rPr>
                <w:rFonts w:ascii="Times New Roman" w:hAnsi="Times New Roman"/>
                <w:lang w:eastAsia="ru-RU"/>
              </w:rPr>
            </w:pPr>
          </w:p>
        </w:tc>
      </w:tr>
      <w:tr w:rsidR="00045E09" w:rsidRPr="00CB10BA" w:rsidTr="009E5EB0">
        <w:tc>
          <w:tcPr>
            <w:tcW w:w="4944" w:type="dxa"/>
          </w:tcPr>
          <w:p w:rsidR="00045E09" w:rsidRPr="00CB10BA" w:rsidRDefault="00045E09" w:rsidP="0039338F">
            <w:pPr>
              <w:spacing w:after="0" w:line="240" w:lineRule="auto"/>
              <w:jc w:val="both"/>
              <w:rPr>
                <w:rFonts w:ascii="Times New Roman" w:hAnsi="Times New Roman"/>
                <w:lang w:eastAsia="ru-RU"/>
              </w:rPr>
            </w:pPr>
            <w:r w:rsidRPr="00CB10BA">
              <w:rPr>
                <w:rFonts w:ascii="Times New Roman" w:hAnsi="Times New Roman"/>
                <w:lang w:eastAsia="ru-RU"/>
              </w:rPr>
              <w:t>________________________________</w:t>
            </w:r>
          </w:p>
        </w:tc>
        <w:tc>
          <w:tcPr>
            <w:tcW w:w="4960" w:type="dxa"/>
          </w:tcPr>
          <w:p w:rsidR="00045E09" w:rsidRPr="00CB10BA" w:rsidRDefault="00045E09" w:rsidP="0039338F">
            <w:pPr>
              <w:spacing w:after="0" w:line="240" w:lineRule="auto"/>
              <w:jc w:val="both"/>
              <w:rPr>
                <w:rFonts w:ascii="Times New Roman" w:hAnsi="Times New Roman"/>
                <w:lang w:eastAsia="ru-RU"/>
              </w:rPr>
            </w:pPr>
            <w:r w:rsidRPr="00CB10BA">
              <w:rPr>
                <w:rFonts w:ascii="Times New Roman" w:hAnsi="Times New Roman"/>
                <w:lang w:eastAsia="ru-RU"/>
              </w:rPr>
              <w:t xml:space="preserve">__________________________________ </w:t>
            </w:r>
          </w:p>
        </w:tc>
      </w:tr>
      <w:tr w:rsidR="00045E09" w:rsidRPr="00CB10BA" w:rsidTr="009E5EB0">
        <w:tc>
          <w:tcPr>
            <w:tcW w:w="4944" w:type="dxa"/>
          </w:tcPr>
          <w:p w:rsidR="00045E09" w:rsidRPr="00CB10BA" w:rsidRDefault="00045E09" w:rsidP="0039338F">
            <w:pPr>
              <w:spacing w:after="0" w:line="240" w:lineRule="auto"/>
              <w:jc w:val="both"/>
              <w:rPr>
                <w:rFonts w:ascii="Times New Roman" w:hAnsi="Times New Roman"/>
                <w:lang w:eastAsia="ru-RU"/>
              </w:rPr>
            </w:pPr>
            <w:r w:rsidRPr="00CB10BA">
              <w:rPr>
                <w:rFonts w:ascii="Times New Roman" w:hAnsi="Times New Roman"/>
                <w:lang w:eastAsia="ru-RU"/>
              </w:rPr>
              <w:t xml:space="preserve">Дата </w:t>
            </w:r>
          </w:p>
          <w:p w:rsidR="00045E09" w:rsidRPr="00CB10BA" w:rsidRDefault="00045E09" w:rsidP="0039338F">
            <w:pPr>
              <w:spacing w:after="0" w:line="240" w:lineRule="auto"/>
              <w:jc w:val="both"/>
              <w:rPr>
                <w:rFonts w:ascii="Times New Roman" w:hAnsi="Times New Roman"/>
                <w:lang w:eastAsia="ru-RU"/>
              </w:rPr>
            </w:pPr>
            <w:r w:rsidRPr="00CB10BA">
              <w:rPr>
                <w:rFonts w:ascii="Times New Roman" w:hAnsi="Times New Roman"/>
                <w:lang w:eastAsia="ru-RU"/>
              </w:rPr>
              <w:t>«___»________20</w:t>
            </w:r>
            <w:r>
              <w:rPr>
                <w:rFonts w:ascii="Times New Roman" w:hAnsi="Times New Roman"/>
                <w:lang w:eastAsia="ru-RU"/>
              </w:rPr>
              <w:t>1_</w:t>
            </w:r>
            <w:r w:rsidRPr="00CB10BA">
              <w:rPr>
                <w:rFonts w:ascii="Times New Roman" w:hAnsi="Times New Roman"/>
                <w:lang w:eastAsia="ru-RU"/>
              </w:rPr>
              <w:t>г.</w:t>
            </w:r>
          </w:p>
        </w:tc>
        <w:tc>
          <w:tcPr>
            <w:tcW w:w="4960" w:type="dxa"/>
          </w:tcPr>
          <w:p w:rsidR="00045E09" w:rsidRPr="00CB10BA" w:rsidRDefault="00045E09" w:rsidP="0039338F">
            <w:pPr>
              <w:spacing w:after="0" w:line="240" w:lineRule="auto"/>
              <w:jc w:val="both"/>
              <w:rPr>
                <w:rFonts w:ascii="Times New Roman" w:hAnsi="Times New Roman"/>
                <w:lang w:eastAsia="ru-RU"/>
              </w:rPr>
            </w:pPr>
            <w:r w:rsidRPr="00CB10BA">
              <w:rPr>
                <w:rFonts w:ascii="Times New Roman" w:hAnsi="Times New Roman"/>
                <w:lang w:eastAsia="ru-RU"/>
              </w:rPr>
              <w:t>Дата</w:t>
            </w:r>
          </w:p>
          <w:p w:rsidR="00045E09" w:rsidRPr="00CB10BA" w:rsidRDefault="00045E09" w:rsidP="0039338F">
            <w:pPr>
              <w:spacing w:after="0" w:line="240" w:lineRule="auto"/>
              <w:jc w:val="both"/>
              <w:rPr>
                <w:rFonts w:ascii="Times New Roman" w:hAnsi="Times New Roman"/>
                <w:lang w:eastAsia="ru-RU"/>
              </w:rPr>
            </w:pPr>
            <w:r w:rsidRPr="00CB10BA">
              <w:rPr>
                <w:rFonts w:ascii="Times New Roman" w:hAnsi="Times New Roman"/>
                <w:lang w:eastAsia="ru-RU"/>
              </w:rPr>
              <w:t>«___»________20</w:t>
            </w:r>
            <w:r>
              <w:rPr>
                <w:rFonts w:ascii="Times New Roman" w:hAnsi="Times New Roman"/>
                <w:lang w:eastAsia="ru-RU"/>
              </w:rPr>
              <w:t>1_</w:t>
            </w:r>
            <w:r w:rsidRPr="00CB10BA">
              <w:rPr>
                <w:rFonts w:ascii="Times New Roman" w:hAnsi="Times New Roman"/>
                <w:lang w:eastAsia="ru-RU"/>
              </w:rPr>
              <w:t xml:space="preserve">г. </w:t>
            </w:r>
          </w:p>
        </w:tc>
      </w:tr>
    </w:tbl>
    <w:p w:rsidR="00045E09" w:rsidRDefault="00045E09" w:rsidP="0039338F">
      <w:pPr>
        <w:spacing w:after="0" w:line="240" w:lineRule="auto"/>
        <w:ind w:firstLine="709"/>
        <w:jc w:val="center"/>
        <w:rPr>
          <w:rFonts w:ascii="Times New Roman" w:hAnsi="Times New Roman"/>
          <w:color w:val="FF0000"/>
          <w:u w:val="single"/>
          <w:lang w:eastAsia="ru-RU"/>
        </w:rPr>
      </w:pPr>
    </w:p>
    <w:p w:rsidR="00045E09" w:rsidRDefault="00045E09" w:rsidP="0039338F">
      <w:pPr>
        <w:spacing w:after="0" w:line="240" w:lineRule="auto"/>
        <w:ind w:firstLine="709"/>
        <w:jc w:val="center"/>
        <w:rPr>
          <w:rFonts w:ascii="Times New Roman" w:hAnsi="Times New Roman"/>
          <w:color w:val="FF0000"/>
          <w:u w:val="single"/>
          <w:lang w:eastAsia="ru-RU"/>
        </w:rPr>
      </w:pPr>
    </w:p>
    <w:p w:rsidR="00045E09" w:rsidRDefault="00045E09" w:rsidP="0039338F">
      <w:pPr>
        <w:spacing w:after="0" w:line="240" w:lineRule="auto"/>
        <w:ind w:firstLine="709"/>
        <w:jc w:val="center"/>
        <w:rPr>
          <w:rFonts w:ascii="Times New Roman" w:hAnsi="Times New Roman"/>
          <w:color w:val="FF0000"/>
          <w:u w:val="single"/>
          <w:lang w:eastAsia="ru-RU"/>
        </w:rPr>
      </w:pPr>
    </w:p>
    <w:p w:rsidR="00045E09" w:rsidRDefault="00045E09" w:rsidP="0039338F">
      <w:pPr>
        <w:spacing w:after="0" w:line="240" w:lineRule="auto"/>
        <w:ind w:firstLine="709"/>
        <w:jc w:val="center"/>
        <w:rPr>
          <w:rFonts w:ascii="Times New Roman" w:hAnsi="Times New Roman"/>
          <w:color w:val="FF0000"/>
          <w:u w:val="single"/>
          <w:lang w:eastAsia="ru-RU"/>
        </w:rPr>
      </w:pPr>
    </w:p>
    <w:p w:rsidR="00045E09" w:rsidRDefault="00045E09" w:rsidP="0039338F">
      <w:pPr>
        <w:spacing w:after="0" w:line="240" w:lineRule="auto"/>
        <w:ind w:firstLine="709"/>
        <w:jc w:val="center"/>
        <w:rPr>
          <w:rFonts w:ascii="Times New Roman" w:hAnsi="Times New Roman"/>
          <w:color w:val="FF0000"/>
          <w:u w:val="single"/>
          <w:lang w:eastAsia="ru-RU"/>
        </w:rPr>
      </w:pPr>
    </w:p>
    <w:p w:rsidR="00045E09" w:rsidRDefault="00045E09" w:rsidP="0039338F">
      <w:pPr>
        <w:spacing w:after="0" w:line="240" w:lineRule="auto"/>
        <w:ind w:firstLine="709"/>
        <w:jc w:val="center"/>
        <w:rPr>
          <w:rFonts w:ascii="Times New Roman" w:hAnsi="Times New Roman"/>
          <w:color w:val="FF0000"/>
          <w:u w:val="single"/>
          <w:lang w:eastAsia="ru-RU"/>
        </w:rPr>
      </w:pPr>
    </w:p>
    <w:p w:rsidR="00045E09" w:rsidRPr="00CB10BA" w:rsidRDefault="00045E09" w:rsidP="0039338F">
      <w:pPr>
        <w:spacing w:after="0" w:line="240" w:lineRule="auto"/>
        <w:ind w:firstLine="709"/>
        <w:jc w:val="center"/>
        <w:rPr>
          <w:rFonts w:ascii="Times New Roman" w:hAnsi="Times New Roman"/>
          <w:color w:val="FF0000"/>
          <w:u w:val="single"/>
          <w:lang w:eastAsia="ru-RU"/>
        </w:rPr>
      </w:pPr>
      <w:r w:rsidRPr="00CB10BA">
        <w:rPr>
          <w:rFonts w:ascii="Times New Roman" w:hAnsi="Times New Roman"/>
          <w:color w:val="FF0000"/>
          <w:u w:val="single"/>
          <w:lang w:eastAsia="ru-RU"/>
        </w:rPr>
        <w:t>ПОДГОТОВЛЕНЫ</w:t>
      </w:r>
    </w:p>
    <w:p w:rsidR="00045E09" w:rsidRPr="00CB10BA" w:rsidRDefault="00045E09" w:rsidP="0039338F">
      <w:pPr>
        <w:spacing w:after="0" w:line="240" w:lineRule="auto"/>
        <w:ind w:firstLine="709"/>
        <w:jc w:val="center"/>
        <w:rPr>
          <w:rFonts w:ascii="Times New Roman" w:hAnsi="Times New Roman"/>
          <w:lang w:eastAsia="ru-RU"/>
        </w:rPr>
      </w:pPr>
    </w:p>
    <w:p w:rsidR="00045E09" w:rsidRDefault="00045E09" w:rsidP="0039338F">
      <w:pPr>
        <w:spacing w:after="0" w:line="240" w:lineRule="auto"/>
        <w:rPr>
          <w:rFonts w:ascii="Tahoma" w:hAnsi="Tahoma" w:cs="Tahoma"/>
          <w:lang w:eastAsia="ru-RU"/>
        </w:rPr>
      </w:pPr>
    </w:p>
    <w:p w:rsidR="00045E09" w:rsidRDefault="00045E09" w:rsidP="0039338F">
      <w:pPr>
        <w:spacing w:after="0" w:line="240" w:lineRule="auto"/>
        <w:rPr>
          <w:rFonts w:ascii="Tahoma" w:hAnsi="Tahoma" w:cs="Tahoma"/>
          <w:lang w:eastAsia="ru-RU"/>
        </w:rPr>
      </w:pPr>
    </w:p>
    <w:p w:rsidR="00045E09" w:rsidRPr="00CB10BA" w:rsidRDefault="00045E09" w:rsidP="0039338F">
      <w:pPr>
        <w:spacing w:after="0" w:line="240" w:lineRule="auto"/>
        <w:rPr>
          <w:rFonts w:ascii="Tahoma" w:hAnsi="Tahoma" w:cs="Tahoma"/>
          <w:lang w:eastAsia="ru-RU"/>
        </w:rPr>
        <w:sectPr w:rsidR="00045E09" w:rsidRPr="00CB10BA" w:rsidSect="0039338F">
          <w:pgSz w:w="12240" w:h="15840"/>
          <w:pgMar w:top="851" w:right="851" w:bottom="851" w:left="1418" w:header="720" w:footer="720" w:gutter="0"/>
          <w:cols w:space="720"/>
        </w:sectPr>
      </w:pPr>
    </w:p>
    <w:p w:rsidR="00045E09" w:rsidRPr="00553F7D" w:rsidRDefault="00045E09" w:rsidP="0039338F">
      <w:pPr>
        <w:spacing w:after="0" w:line="240" w:lineRule="auto"/>
        <w:jc w:val="right"/>
        <w:rPr>
          <w:rFonts w:ascii="Times New Roman" w:hAnsi="Times New Roman"/>
          <w:lang w:val="en-US" w:eastAsia="ru-RU"/>
        </w:rPr>
      </w:pPr>
      <w:r w:rsidRPr="0039338F">
        <w:rPr>
          <w:rFonts w:ascii="Times New Roman" w:hAnsi="Times New Roman"/>
          <w:lang w:eastAsia="ru-RU"/>
        </w:rPr>
        <w:lastRenderedPageBreak/>
        <w:t xml:space="preserve">Приложение № </w:t>
      </w:r>
      <w:r>
        <w:rPr>
          <w:rFonts w:ascii="Times New Roman" w:hAnsi="Times New Roman"/>
          <w:lang w:val="en-US" w:eastAsia="ru-RU"/>
        </w:rPr>
        <w:t>5</w:t>
      </w:r>
    </w:p>
    <w:p w:rsidR="00045E09" w:rsidRPr="0039338F" w:rsidRDefault="00045E09" w:rsidP="0039338F">
      <w:pPr>
        <w:spacing w:after="0" w:line="240" w:lineRule="auto"/>
        <w:jc w:val="right"/>
        <w:rPr>
          <w:rFonts w:ascii="Times New Roman" w:hAnsi="Times New Roman"/>
          <w:lang w:eastAsia="ru-RU"/>
        </w:rPr>
      </w:pPr>
      <w:r w:rsidRPr="0039338F">
        <w:rPr>
          <w:rFonts w:ascii="Times New Roman" w:hAnsi="Times New Roman"/>
          <w:lang w:eastAsia="ru-RU"/>
        </w:rPr>
        <w:t>к договору теплоснабжения</w:t>
      </w:r>
    </w:p>
    <w:p w:rsidR="00045E09" w:rsidRPr="0039338F" w:rsidRDefault="00045E09" w:rsidP="0039338F">
      <w:pPr>
        <w:spacing w:after="0" w:line="240" w:lineRule="auto"/>
        <w:jc w:val="right"/>
        <w:rPr>
          <w:rFonts w:ascii="Times New Roman" w:hAnsi="Times New Roman"/>
          <w:lang w:eastAsia="ru-RU"/>
        </w:rPr>
      </w:pPr>
      <w:r w:rsidRPr="0039338F">
        <w:rPr>
          <w:rFonts w:ascii="Times New Roman" w:hAnsi="Times New Roman"/>
          <w:lang w:eastAsia="ru-RU"/>
        </w:rPr>
        <w:t>в целях обеспечения предоставления</w:t>
      </w:r>
    </w:p>
    <w:p w:rsidR="00045E09" w:rsidRPr="0039338F" w:rsidRDefault="00045E09" w:rsidP="0039338F">
      <w:pPr>
        <w:spacing w:after="0" w:line="240" w:lineRule="auto"/>
        <w:jc w:val="right"/>
        <w:rPr>
          <w:rFonts w:ascii="Times New Roman" w:hAnsi="Times New Roman"/>
          <w:lang w:eastAsia="ru-RU"/>
        </w:rPr>
      </w:pPr>
      <w:r w:rsidRPr="0039338F">
        <w:rPr>
          <w:rFonts w:ascii="Times New Roman" w:hAnsi="Times New Roman"/>
          <w:lang w:eastAsia="ru-RU"/>
        </w:rPr>
        <w:t>собственникам и пользователям помещений</w:t>
      </w:r>
    </w:p>
    <w:p w:rsidR="00045E09" w:rsidRPr="0039338F" w:rsidRDefault="00045E09" w:rsidP="0039338F">
      <w:pPr>
        <w:spacing w:after="0" w:line="240" w:lineRule="auto"/>
        <w:jc w:val="right"/>
        <w:rPr>
          <w:rFonts w:ascii="Times New Roman" w:hAnsi="Times New Roman"/>
          <w:lang w:eastAsia="ru-RU"/>
        </w:rPr>
      </w:pPr>
      <w:r w:rsidRPr="0039338F">
        <w:rPr>
          <w:rFonts w:ascii="Times New Roman" w:hAnsi="Times New Roman"/>
          <w:lang w:eastAsia="ru-RU"/>
        </w:rPr>
        <w:t>в многоквартирном доме или жилого дома</w:t>
      </w:r>
    </w:p>
    <w:p w:rsidR="00045E09" w:rsidRPr="0039338F" w:rsidRDefault="00045E09" w:rsidP="0039338F">
      <w:pPr>
        <w:spacing w:after="0" w:line="240" w:lineRule="auto"/>
        <w:jc w:val="right"/>
        <w:rPr>
          <w:rFonts w:ascii="Times New Roman" w:hAnsi="Times New Roman"/>
          <w:lang w:eastAsia="ru-RU"/>
        </w:rPr>
      </w:pPr>
      <w:r w:rsidRPr="0039338F">
        <w:rPr>
          <w:rFonts w:ascii="Times New Roman" w:hAnsi="Times New Roman"/>
          <w:lang w:eastAsia="ru-RU"/>
        </w:rPr>
        <w:t>коммунальной услуги</w:t>
      </w:r>
    </w:p>
    <w:p w:rsidR="00045E09" w:rsidRPr="0039338F" w:rsidRDefault="00045E09" w:rsidP="0039338F">
      <w:pPr>
        <w:spacing w:after="0" w:line="240" w:lineRule="auto"/>
        <w:ind w:firstLine="708"/>
        <w:jc w:val="right"/>
        <w:rPr>
          <w:rFonts w:ascii="Times New Roman" w:hAnsi="Times New Roman"/>
          <w:lang w:eastAsia="ru-RU"/>
        </w:rPr>
      </w:pPr>
      <w:r w:rsidRPr="0039338F">
        <w:rPr>
          <w:rFonts w:ascii="Times New Roman" w:hAnsi="Times New Roman"/>
          <w:lang w:eastAsia="ru-RU"/>
        </w:rPr>
        <w:t>от «__»____201</w:t>
      </w:r>
      <w:r>
        <w:rPr>
          <w:rFonts w:ascii="Times New Roman" w:hAnsi="Times New Roman"/>
          <w:lang w:eastAsia="ru-RU"/>
        </w:rPr>
        <w:t>_</w:t>
      </w:r>
      <w:r w:rsidRPr="0039338F">
        <w:rPr>
          <w:rFonts w:ascii="Times New Roman" w:hAnsi="Times New Roman"/>
          <w:lang w:eastAsia="ru-RU"/>
        </w:rPr>
        <w:t>г. №_</w:t>
      </w:r>
      <w:r>
        <w:rPr>
          <w:rFonts w:ascii="Times New Roman" w:hAnsi="Times New Roman"/>
          <w:lang w:eastAsia="ru-RU"/>
        </w:rPr>
        <w:t>30-Н</w:t>
      </w:r>
      <w:r w:rsidRPr="0039338F">
        <w:rPr>
          <w:rFonts w:ascii="Times New Roman" w:hAnsi="Times New Roman"/>
          <w:lang w:eastAsia="ru-RU"/>
        </w:rPr>
        <w:t>_</w:t>
      </w:r>
    </w:p>
    <w:p w:rsidR="00045E09" w:rsidRPr="0039338F" w:rsidRDefault="00045E09" w:rsidP="0039338F">
      <w:pPr>
        <w:spacing w:after="0" w:line="240" w:lineRule="auto"/>
        <w:ind w:firstLine="708"/>
        <w:jc w:val="right"/>
        <w:rPr>
          <w:rFonts w:ascii="Times New Roman" w:hAnsi="Times New Roman"/>
          <w:lang w:eastAsia="ru-RU"/>
        </w:rPr>
      </w:pPr>
    </w:p>
    <w:p w:rsidR="00045E09" w:rsidRDefault="00045E09" w:rsidP="0039338F">
      <w:pPr>
        <w:spacing w:after="0" w:line="240" w:lineRule="auto"/>
        <w:jc w:val="center"/>
        <w:rPr>
          <w:rFonts w:ascii="Times New Roman" w:hAnsi="Times New Roman"/>
        </w:rPr>
      </w:pPr>
      <w:r>
        <w:rPr>
          <w:rFonts w:ascii="Times New Roman" w:hAnsi="Times New Roman"/>
          <w:b/>
        </w:rPr>
        <w:t>Порядок действия</w:t>
      </w:r>
      <w:r w:rsidRPr="00B269E8">
        <w:rPr>
          <w:rFonts w:ascii="Times New Roman" w:hAnsi="Times New Roman"/>
          <w:b/>
        </w:rPr>
        <w:t xml:space="preserve"> Сторон </w:t>
      </w:r>
      <w:r>
        <w:rPr>
          <w:rFonts w:ascii="Times New Roman" w:hAnsi="Times New Roman"/>
          <w:b/>
        </w:rPr>
        <w:t>по оборудованию и эксплуатации</w:t>
      </w:r>
      <w:r w:rsidRPr="00931777">
        <w:rPr>
          <w:rFonts w:ascii="Times New Roman" w:hAnsi="Times New Roman"/>
          <w:b/>
        </w:rPr>
        <w:t xml:space="preserve"> прибор</w:t>
      </w:r>
      <w:r>
        <w:rPr>
          <w:rFonts w:ascii="Times New Roman" w:hAnsi="Times New Roman"/>
          <w:b/>
        </w:rPr>
        <w:t>ов</w:t>
      </w:r>
      <w:r w:rsidRPr="00931777">
        <w:rPr>
          <w:rFonts w:ascii="Times New Roman" w:hAnsi="Times New Roman"/>
          <w:b/>
        </w:rPr>
        <w:t xml:space="preserve"> учета</w:t>
      </w:r>
      <w:r>
        <w:rPr>
          <w:rFonts w:ascii="Times New Roman" w:hAnsi="Times New Roman"/>
          <w:b/>
        </w:rPr>
        <w:t xml:space="preserve"> </w:t>
      </w:r>
    </w:p>
    <w:p w:rsidR="00045E09" w:rsidRPr="00126A59" w:rsidRDefault="00045E09" w:rsidP="0039338F">
      <w:pPr>
        <w:spacing w:after="0" w:line="240" w:lineRule="auto"/>
        <w:jc w:val="center"/>
        <w:rPr>
          <w:rFonts w:ascii="Times New Roman" w:hAnsi="Times New Roman"/>
          <w:b/>
        </w:rPr>
      </w:pPr>
      <w:r w:rsidRPr="00126A59">
        <w:rPr>
          <w:rFonts w:ascii="Times New Roman" w:hAnsi="Times New Roman"/>
          <w:b/>
          <w:lang w:val="en-US"/>
        </w:rPr>
        <w:t>I</w:t>
      </w:r>
      <w:r w:rsidRPr="00126A59">
        <w:rPr>
          <w:rFonts w:ascii="Times New Roman" w:hAnsi="Times New Roman"/>
          <w:b/>
        </w:rPr>
        <w:t>. Общие положения</w:t>
      </w:r>
    </w:p>
    <w:p w:rsidR="00045E09" w:rsidRDefault="00045E09" w:rsidP="0039338F">
      <w:pPr>
        <w:spacing w:after="0" w:line="240" w:lineRule="auto"/>
        <w:ind w:firstLine="709"/>
        <w:jc w:val="both"/>
        <w:rPr>
          <w:rFonts w:ascii="Times New Roman" w:hAnsi="Times New Roman"/>
          <w:b/>
        </w:rPr>
      </w:pPr>
      <w:r>
        <w:rPr>
          <w:rFonts w:ascii="Times New Roman" w:hAnsi="Times New Roman"/>
        </w:rPr>
        <w:t xml:space="preserve">1. </w:t>
      </w:r>
      <w:r w:rsidRPr="00126A59">
        <w:rPr>
          <w:rFonts w:ascii="Times New Roman" w:hAnsi="Times New Roman"/>
        </w:rPr>
        <w:t xml:space="preserve">Настоящий </w:t>
      </w:r>
      <w:r>
        <w:rPr>
          <w:rFonts w:ascii="Times New Roman" w:hAnsi="Times New Roman"/>
        </w:rPr>
        <w:t>Порядок</w:t>
      </w:r>
      <w:r w:rsidRPr="00126A59">
        <w:rPr>
          <w:rFonts w:ascii="Times New Roman" w:hAnsi="Times New Roman"/>
        </w:rPr>
        <w:t xml:space="preserve"> </w:t>
      </w:r>
      <w:r>
        <w:rPr>
          <w:rFonts w:ascii="Times New Roman" w:hAnsi="Times New Roman"/>
        </w:rPr>
        <w:t xml:space="preserve">определяет особенности действий сторон при оборудовании и эксплуатации приборов учета тепловой энергии объекта теплоснабжения, указанного в Приложении №4 к настоящему договору (далее – объект) в соответствии с положениями </w:t>
      </w:r>
      <w:r w:rsidRPr="00450078">
        <w:rPr>
          <w:rFonts w:ascii="Times New Roman" w:hAnsi="Times New Roman"/>
        </w:rPr>
        <w:t>нормативн</w:t>
      </w:r>
      <w:r>
        <w:rPr>
          <w:rFonts w:ascii="Times New Roman" w:hAnsi="Times New Roman"/>
        </w:rPr>
        <w:t>о-</w:t>
      </w:r>
      <w:r w:rsidRPr="00450078">
        <w:rPr>
          <w:rFonts w:ascii="Times New Roman" w:hAnsi="Times New Roman"/>
        </w:rPr>
        <w:t>правовы</w:t>
      </w:r>
      <w:r>
        <w:rPr>
          <w:rFonts w:ascii="Times New Roman" w:hAnsi="Times New Roman"/>
        </w:rPr>
        <w:t>х</w:t>
      </w:r>
      <w:r w:rsidRPr="00450078">
        <w:rPr>
          <w:rFonts w:ascii="Times New Roman" w:hAnsi="Times New Roman"/>
        </w:rPr>
        <w:t xml:space="preserve"> акт</w:t>
      </w:r>
      <w:r>
        <w:rPr>
          <w:rFonts w:ascii="Times New Roman" w:hAnsi="Times New Roman"/>
        </w:rPr>
        <w:t>ов</w:t>
      </w:r>
      <w:r w:rsidRPr="00450078">
        <w:rPr>
          <w:rFonts w:ascii="Times New Roman" w:hAnsi="Times New Roman"/>
        </w:rPr>
        <w:t xml:space="preserve"> Российской Федерации.</w:t>
      </w:r>
    </w:p>
    <w:p w:rsidR="00045E09" w:rsidRPr="00FE21B2" w:rsidRDefault="00045E09" w:rsidP="0039338F">
      <w:pPr>
        <w:spacing w:after="0" w:line="240" w:lineRule="auto"/>
        <w:jc w:val="center"/>
        <w:rPr>
          <w:rFonts w:ascii="Times New Roman" w:hAnsi="Times New Roman"/>
          <w:b/>
        </w:rPr>
      </w:pPr>
      <w:r>
        <w:rPr>
          <w:rFonts w:ascii="Times New Roman" w:hAnsi="Times New Roman"/>
          <w:b/>
          <w:lang w:val="en-US"/>
        </w:rPr>
        <w:t>II</w:t>
      </w:r>
      <w:r w:rsidRPr="00165041">
        <w:rPr>
          <w:rFonts w:ascii="Times New Roman" w:hAnsi="Times New Roman"/>
          <w:b/>
        </w:rPr>
        <w:t xml:space="preserve">. </w:t>
      </w:r>
      <w:r>
        <w:rPr>
          <w:rFonts w:ascii="Times New Roman" w:hAnsi="Times New Roman"/>
          <w:b/>
        </w:rPr>
        <w:t xml:space="preserve">Оборудование </w:t>
      </w:r>
      <w:r w:rsidRPr="00931777">
        <w:rPr>
          <w:rFonts w:ascii="Times New Roman" w:hAnsi="Times New Roman"/>
          <w:b/>
        </w:rPr>
        <w:t>коллективн</w:t>
      </w:r>
      <w:r>
        <w:rPr>
          <w:rFonts w:ascii="Times New Roman" w:hAnsi="Times New Roman"/>
          <w:b/>
        </w:rPr>
        <w:t>ыми</w:t>
      </w:r>
      <w:r w:rsidRPr="00931777">
        <w:rPr>
          <w:rFonts w:ascii="Times New Roman" w:hAnsi="Times New Roman"/>
          <w:b/>
        </w:rPr>
        <w:t xml:space="preserve"> (общедомов</w:t>
      </w:r>
      <w:r>
        <w:rPr>
          <w:rFonts w:ascii="Times New Roman" w:hAnsi="Times New Roman"/>
          <w:b/>
        </w:rPr>
        <w:t>ыми</w:t>
      </w:r>
      <w:r w:rsidRPr="00931777">
        <w:rPr>
          <w:rFonts w:ascii="Times New Roman" w:hAnsi="Times New Roman"/>
          <w:b/>
        </w:rPr>
        <w:t>) прибор</w:t>
      </w:r>
      <w:r>
        <w:rPr>
          <w:rFonts w:ascii="Times New Roman" w:hAnsi="Times New Roman"/>
          <w:b/>
        </w:rPr>
        <w:t>ами</w:t>
      </w:r>
      <w:r w:rsidRPr="00931777">
        <w:rPr>
          <w:rFonts w:ascii="Times New Roman" w:hAnsi="Times New Roman"/>
          <w:b/>
        </w:rPr>
        <w:t xml:space="preserve"> учета</w:t>
      </w:r>
    </w:p>
    <w:p w:rsidR="00045E09" w:rsidRDefault="00045E09" w:rsidP="0039338F">
      <w:pPr>
        <w:spacing w:after="0" w:line="240" w:lineRule="auto"/>
        <w:ind w:firstLine="709"/>
        <w:jc w:val="both"/>
        <w:rPr>
          <w:rFonts w:ascii="Times New Roman" w:hAnsi="Times New Roman"/>
        </w:rPr>
      </w:pPr>
      <w:r>
        <w:rPr>
          <w:rFonts w:ascii="Times New Roman" w:hAnsi="Times New Roman"/>
        </w:rPr>
        <w:t xml:space="preserve">2. Перечень установленных коллективных (общедомовых) приборов учета с указанием мест их установления приводится в Приложении № 4 к настоящему договору. </w:t>
      </w:r>
    </w:p>
    <w:p w:rsidR="00045E09" w:rsidRDefault="00045E09" w:rsidP="0039338F">
      <w:pPr>
        <w:spacing w:after="0" w:line="240" w:lineRule="auto"/>
        <w:ind w:firstLine="709"/>
        <w:jc w:val="both"/>
        <w:rPr>
          <w:rFonts w:ascii="Times New Roman" w:hAnsi="Times New Roman"/>
        </w:rPr>
      </w:pPr>
      <w:r>
        <w:rPr>
          <w:rFonts w:ascii="Times New Roman" w:hAnsi="Times New Roman"/>
        </w:rPr>
        <w:t xml:space="preserve">3. В случае отсутствия коллективного (общедомового) прибора учета тепловой энергии объекта на момент заключения Договора, Исполнитель в срок до 01.01.2018г обязуется обеспечить оборудование объекта таким прибором учета, в соответствии с требованиями п. 6 ст. 13 Федерального закона </w:t>
      </w:r>
      <w:r w:rsidRPr="000617A3">
        <w:rPr>
          <w:rFonts w:ascii="Times New Roman" w:hAnsi="Times New Roman"/>
        </w:rPr>
        <w:t xml:space="preserve">от 23.11.2009 </w:t>
      </w:r>
      <w:r>
        <w:rPr>
          <w:rFonts w:ascii="Times New Roman" w:hAnsi="Times New Roman"/>
        </w:rPr>
        <w:t>№</w:t>
      </w:r>
      <w:r w:rsidRPr="000617A3">
        <w:rPr>
          <w:rFonts w:ascii="Times New Roman" w:hAnsi="Times New Roman"/>
        </w:rPr>
        <w:t xml:space="preserve">261-ФЗ </w:t>
      </w:r>
      <w:r>
        <w:rPr>
          <w:rFonts w:ascii="Times New Roman" w:hAnsi="Times New Roman"/>
        </w:rPr>
        <w:t>«</w:t>
      </w:r>
      <w:r w:rsidRPr="000617A3">
        <w:rPr>
          <w:rFonts w:ascii="Times New Roman" w:hAnsi="Times New Roman"/>
        </w:rPr>
        <w:t>Об энергосбережении и о повышении энергетической эффективности и о внесении изменений в отдельные законодате</w:t>
      </w:r>
      <w:r>
        <w:rPr>
          <w:rFonts w:ascii="Times New Roman" w:hAnsi="Times New Roman"/>
        </w:rPr>
        <w:t>льные акты Российской Федерации» (далее – Закон о повышении энергоэффективности).</w:t>
      </w:r>
    </w:p>
    <w:p w:rsidR="00045E09" w:rsidRDefault="00045E09" w:rsidP="0039338F">
      <w:pPr>
        <w:spacing w:after="0" w:line="240" w:lineRule="auto"/>
        <w:ind w:firstLine="709"/>
        <w:jc w:val="both"/>
        <w:rPr>
          <w:rFonts w:ascii="Times New Roman" w:hAnsi="Times New Roman"/>
        </w:rPr>
      </w:pPr>
      <w:r>
        <w:rPr>
          <w:rFonts w:ascii="Times New Roman" w:hAnsi="Times New Roman"/>
        </w:rPr>
        <w:t xml:space="preserve">4. Установка коллективных (общедомовых) приборов учета, в случае их отсутствия, может осуществляться Ресурсоснабжающей организацией на основании отдельного договора с </w:t>
      </w:r>
      <w:proofErr w:type="spellStart"/>
      <w:r>
        <w:rPr>
          <w:rFonts w:ascii="Times New Roman" w:hAnsi="Times New Roman"/>
        </w:rPr>
        <w:t>Исполнительом</w:t>
      </w:r>
      <w:proofErr w:type="spellEnd"/>
      <w:r>
        <w:rPr>
          <w:rFonts w:ascii="Times New Roman" w:hAnsi="Times New Roman"/>
        </w:rPr>
        <w:t xml:space="preserve">, заключаемом в  соответствии с  </w:t>
      </w:r>
      <w:r w:rsidRPr="00363C3E">
        <w:rPr>
          <w:rFonts w:ascii="Times New Roman" w:hAnsi="Times New Roman"/>
        </w:rPr>
        <w:t>Приказ</w:t>
      </w:r>
      <w:r>
        <w:rPr>
          <w:rFonts w:ascii="Times New Roman" w:hAnsi="Times New Roman"/>
        </w:rPr>
        <w:t>ом</w:t>
      </w:r>
      <w:r w:rsidRPr="00363C3E">
        <w:rPr>
          <w:rFonts w:ascii="Times New Roman" w:hAnsi="Times New Roman"/>
        </w:rPr>
        <w:t xml:space="preserve"> Минэнерго РФ от 07.04.2010 </w:t>
      </w:r>
      <w:r>
        <w:rPr>
          <w:rFonts w:ascii="Times New Roman" w:hAnsi="Times New Roman"/>
        </w:rPr>
        <w:t>№</w:t>
      </w:r>
      <w:r w:rsidRPr="00363C3E">
        <w:rPr>
          <w:rFonts w:ascii="Times New Roman" w:hAnsi="Times New Roman"/>
        </w:rPr>
        <w:t>149</w:t>
      </w:r>
      <w:r>
        <w:rPr>
          <w:rFonts w:ascii="Times New Roman" w:hAnsi="Times New Roman"/>
        </w:rPr>
        <w:t>.</w:t>
      </w:r>
    </w:p>
    <w:p w:rsidR="00045E09"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5. В случае если в указанный выше срок оборудование  коллективными (общедомовыми) приборами учета объекта теплоснабжения не было произведено, Ресурсоснабжающая организация производит оборудование прибором учета тепловой энергии объекта без заключения отдельного договора с отнесением расходов по оборудованию на собственников помещений в многоквартирном доме, в соответствии с положениями п. 12 ст. 13 Закона о повышении энергоэффективности (далее – принудительная установка приборов учета).  Исполнитель обязан обеспечить беспрепятственный допуск Ресурсоснабжающей организации к местам установки приборов учета тепловой энергии.</w:t>
      </w:r>
    </w:p>
    <w:p w:rsidR="00045E09" w:rsidRPr="002B2853" w:rsidRDefault="00045E09" w:rsidP="0039338F">
      <w:pPr>
        <w:autoSpaceDE w:val="0"/>
        <w:autoSpaceDN w:val="0"/>
        <w:adjustRightInd w:val="0"/>
        <w:spacing w:after="0" w:line="240" w:lineRule="auto"/>
        <w:ind w:firstLine="709"/>
        <w:jc w:val="both"/>
        <w:rPr>
          <w:rFonts w:ascii="Times New Roman" w:hAnsi="Times New Roman"/>
        </w:rPr>
      </w:pPr>
      <w:r w:rsidRPr="002B2853">
        <w:rPr>
          <w:rFonts w:ascii="Times New Roman" w:hAnsi="Times New Roman"/>
        </w:rPr>
        <w:t>6.</w:t>
      </w:r>
      <w:r w:rsidRPr="002B2853">
        <w:rPr>
          <w:rFonts w:ascii="Times New Roman" w:hAnsi="Times New Roman"/>
          <w:sz w:val="20"/>
          <w:szCs w:val="20"/>
        </w:rPr>
        <w:t xml:space="preserve"> </w:t>
      </w:r>
      <w:r w:rsidRPr="002B2853">
        <w:rPr>
          <w:rFonts w:ascii="Times New Roman" w:hAnsi="Times New Roman"/>
        </w:rPr>
        <w:t>В случае, если ЭСО изъявит желание подключить коллективный (общедомовой) прибор учета к автоматизированным информационно-измерительным системам учета ресурсов и передачи показаний приборов учета, ИКУ обязана предоставить такую возможность и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rsidR="00045E09" w:rsidRPr="003846CD" w:rsidRDefault="00045E09" w:rsidP="0039338F">
      <w:pPr>
        <w:spacing w:after="0" w:line="240" w:lineRule="auto"/>
        <w:jc w:val="center"/>
        <w:rPr>
          <w:rFonts w:ascii="Times New Roman" w:hAnsi="Times New Roman"/>
          <w:b/>
        </w:rPr>
      </w:pPr>
      <w:r w:rsidRPr="003846CD">
        <w:rPr>
          <w:rFonts w:ascii="Times New Roman" w:hAnsi="Times New Roman"/>
          <w:b/>
          <w:lang w:val="en-US"/>
        </w:rPr>
        <w:t>III</w:t>
      </w:r>
      <w:r w:rsidRPr="003846CD">
        <w:rPr>
          <w:rFonts w:ascii="Times New Roman" w:hAnsi="Times New Roman"/>
          <w:b/>
        </w:rPr>
        <w:t xml:space="preserve">. </w:t>
      </w:r>
      <w:proofErr w:type="gramStart"/>
      <w:r w:rsidRPr="003846CD">
        <w:rPr>
          <w:rFonts w:ascii="Times New Roman" w:hAnsi="Times New Roman"/>
          <w:b/>
        </w:rPr>
        <w:t>Эксплуатация</w:t>
      </w:r>
      <w:r>
        <w:rPr>
          <w:rFonts w:ascii="Times New Roman" w:hAnsi="Times New Roman"/>
          <w:b/>
        </w:rPr>
        <w:t xml:space="preserve"> </w:t>
      </w:r>
      <w:r w:rsidRPr="003846CD">
        <w:rPr>
          <w:rFonts w:ascii="Times New Roman" w:hAnsi="Times New Roman"/>
          <w:b/>
        </w:rPr>
        <w:t xml:space="preserve"> </w:t>
      </w:r>
      <w:r w:rsidRPr="00931777">
        <w:rPr>
          <w:rFonts w:ascii="Times New Roman" w:hAnsi="Times New Roman"/>
          <w:b/>
        </w:rPr>
        <w:t>коллективн</w:t>
      </w:r>
      <w:r>
        <w:rPr>
          <w:rFonts w:ascii="Times New Roman" w:hAnsi="Times New Roman"/>
          <w:b/>
        </w:rPr>
        <w:t>ых</w:t>
      </w:r>
      <w:proofErr w:type="gramEnd"/>
      <w:r w:rsidRPr="00931777">
        <w:rPr>
          <w:rFonts w:ascii="Times New Roman" w:hAnsi="Times New Roman"/>
          <w:b/>
        </w:rPr>
        <w:t xml:space="preserve"> (общедомов</w:t>
      </w:r>
      <w:r>
        <w:rPr>
          <w:rFonts w:ascii="Times New Roman" w:hAnsi="Times New Roman"/>
          <w:b/>
        </w:rPr>
        <w:t>ых</w:t>
      </w:r>
      <w:r w:rsidRPr="00931777">
        <w:rPr>
          <w:rFonts w:ascii="Times New Roman" w:hAnsi="Times New Roman"/>
          <w:b/>
        </w:rPr>
        <w:t>) прибор</w:t>
      </w:r>
      <w:r>
        <w:rPr>
          <w:rFonts w:ascii="Times New Roman" w:hAnsi="Times New Roman"/>
          <w:b/>
        </w:rPr>
        <w:t>ов</w:t>
      </w:r>
      <w:r w:rsidRPr="00931777">
        <w:rPr>
          <w:rFonts w:ascii="Times New Roman" w:hAnsi="Times New Roman"/>
          <w:b/>
        </w:rPr>
        <w:t xml:space="preserve"> учета</w:t>
      </w:r>
      <w:r>
        <w:rPr>
          <w:rFonts w:ascii="Times New Roman" w:hAnsi="Times New Roman"/>
          <w:b/>
        </w:rPr>
        <w:t>.</w:t>
      </w:r>
    </w:p>
    <w:p w:rsidR="00045E09" w:rsidRDefault="00045E09" w:rsidP="0039338F">
      <w:pPr>
        <w:spacing w:after="0" w:line="240" w:lineRule="auto"/>
        <w:ind w:firstLine="709"/>
        <w:jc w:val="both"/>
        <w:rPr>
          <w:rFonts w:ascii="Times New Roman" w:hAnsi="Times New Roman"/>
        </w:rPr>
      </w:pPr>
      <w:r>
        <w:rPr>
          <w:rFonts w:ascii="Times New Roman" w:hAnsi="Times New Roman"/>
        </w:rPr>
        <w:t xml:space="preserve">7. </w:t>
      </w:r>
      <w:r w:rsidRPr="008F4435">
        <w:rPr>
          <w:rFonts w:ascii="Times New Roman" w:hAnsi="Times New Roman"/>
        </w:rPr>
        <w:t xml:space="preserve">Количество (объем) </w:t>
      </w:r>
      <w:r>
        <w:rPr>
          <w:rFonts w:ascii="Times New Roman" w:hAnsi="Times New Roman"/>
        </w:rPr>
        <w:t>тепловой энергии,</w:t>
      </w:r>
      <w:r w:rsidRPr="008F4435">
        <w:rPr>
          <w:rFonts w:ascii="Times New Roman" w:hAnsi="Times New Roman"/>
        </w:rPr>
        <w:t xml:space="preserve"> </w:t>
      </w:r>
      <w:r>
        <w:rPr>
          <w:rFonts w:ascii="Times New Roman" w:hAnsi="Times New Roman"/>
        </w:rPr>
        <w:t>поставленной на объект</w:t>
      </w:r>
      <w:r w:rsidRPr="008F4435">
        <w:rPr>
          <w:rFonts w:ascii="Times New Roman" w:hAnsi="Times New Roman"/>
        </w:rPr>
        <w:t>, оборудованн</w:t>
      </w:r>
      <w:r>
        <w:rPr>
          <w:rFonts w:ascii="Times New Roman" w:hAnsi="Times New Roman"/>
        </w:rPr>
        <w:t>ый</w:t>
      </w:r>
      <w:r w:rsidRPr="008F4435">
        <w:rPr>
          <w:rFonts w:ascii="Times New Roman" w:hAnsi="Times New Roman"/>
        </w:rPr>
        <w:t xml:space="preserve"> коллективным (общедомовым) прибором учета, определяется на основании показаний этого прибора учета за расчетный период (расчетный месяц) за вычетом объемов поставки </w:t>
      </w:r>
      <w:r>
        <w:rPr>
          <w:rFonts w:ascii="Times New Roman" w:hAnsi="Times New Roman"/>
        </w:rPr>
        <w:t>тепловой энергии</w:t>
      </w:r>
      <w:r w:rsidRPr="008F4435">
        <w:rPr>
          <w:rFonts w:ascii="Times New Roman" w:hAnsi="Times New Roman"/>
        </w:rPr>
        <w:t xml:space="preserve"> собственникам нежилых помещений </w:t>
      </w:r>
      <w:r>
        <w:rPr>
          <w:rFonts w:ascii="Times New Roman" w:hAnsi="Times New Roman"/>
        </w:rPr>
        <w:t xml:space="preserve">на объекте </w:t>
      </w:r>
      <w:r w:rsidRPr="008F4435">
        <w:rPr>
          <w:rFonts w:ascii="Times New Roman" w:hAnsi="Times New Roman"/>
        </w:rPr>
        <w:t xml:space="preserve">по договорам, заключенным ими непосредственно с </w:t>
      </w:r>
      <w:r>
        <w:rPr>
          <w:rFonts w:ascii="Times New Roman" w:hAnsi="Times New Roman"/>
        </w:rPr>
        <w:t>Ресурсоснабжающей организацией</w:t>
      </w:r>
      <w:r w:rsidRPr="008F4435">
        <w:rPr>
          <w:rFonts w:ascii="Times New Roman" w:hAnsi="Times New Roman"/>
        </w:rPr>
        <w:t xml:space="preserve"> (в случае, если объемы поставок таким собственникам фиксируются </w:t>
      </w:r>
      <w:r>
        <w:rPr>
          <w:rFonts w:ascii="Times New Roman" w:hAnsi="Times New Roman"/>
        </w:rPr>
        <w:t xml:space="preserve">отдельным </w:t>
      </w:r>
      <w:r w:rsidRPr="008F4435">
        <w:rPr>
          <w:rFonts w:ascii="Times New Roman" w:hAnsi="Times New Roman"/>
        </w:rPr>
        <w:t>коллективным (общедомовым) прибором учета).</w:t>
      </w:r>
    </w:p>
    <w:p w:rsidR="00045E09" w:rsidRDefault="00045E09" w:rsidP="0039338F">
      <w:pPr>
        <w:spacing w:after="0" w:line="240" w:lineRule="auto"/>
        <w:ind w:firstLine="709"/>
        <w:jc w:val="both"/>
        <w:rPr>
          <w:rFonts w:ascii="Times New Roman" w:hAnsi="Times New Roman"/>
        </w:rPr>
      </w:pPr>
      <w:r>
        <w:rPr>
          <w:rFonts w:ascii="Times New Roman" w:hAnsi="Times New Roman"/>
        </w:rPr>
        <w:t xml:space="preserve">8. Измерение и регистрация параметров теплоносителя, учет и расчет объемов потребления тепловой энергии производятся в соответствии с </w:t>
      </w:r>
      <w:r w:rsidRPr="0066652B">
        <w:rPr>
          <w:rFonts w:ascii="Times New Roman" w:hAnsi="Times New Roman"/>
        </w:rPr>
        <w:t>Правила</w:t>
      </w:r>
      <w:r>
        <w:rPr>
          <w:rFonts w:ascii="Times New Roman" w:hAnsi="Times New Roman"/>
        </w:rPr>
        <w:t>ми</w:t>
      </w:r>
      <w:r w:rsidRPr="0066652B">
        <w:rPr>
          <w:rFonts w:ascii="Times New Roman" w:hAnsi="Times New Roman"/>
        </w:rPr>
        <w:t xml:space="preserve"> учета тепловой энергии и теплоносителя</w:t>
      </w:r>
      <w:r>
        <w:rPr>
          <w:rFonts w:ascii="Times New Roman" w:hAnsi="Times New Roman"/>
        </w:rPr>
        <w:t xml:space="preserve">, </w:t>
      </w:r>
      <w:r w:rsidRPr="0066652B">
        <w:rPr>
          <w:rFonts w:ascii="Times New Roman" w:hAnsi="Times New Roman"/>
        </w:rPr>
        <w:t xml:space="preserve">утв. Минтопэнерго РФ 12.09.1995 </w:t>
      </w:r>
      <w:r>
        <w:rPr>
          <w:rFonts w:ascii="Times New Roman" w:hAnsi="Times New Roman"/>
        </w:rPr>
        <w:t>№</w:t>
      </w:r>
      <w:r w:rsidRPr="0066652B">
        <w:rPr>
          <w:rFonts w:ascii="Times New Roman" w:hAnsi="Times New Roman"/>
        </w:rPr>
        <w:t xml:space="preserve"> Вк-4936</w:t>
      </w:r>
      <w:r>
        <w:rPr>
          <w:rFonts w:ascii="Times New Roman" w:hAnsi="Times New Roman"/>
        </w:rPr>
        <w:t xml:space="preserve">, или нормативным правовым актом, изданным взамен указанных Правил </w:t>
      </w:r>
      <w:r w:rsidRPr="009110F1">
        <w:rPr>
          <w:rFonts w:ascii="Times New Roman" w:hAnsi="Times New Roman"/>
        </w:rPr>
        <w:t xml:space="preserve"> </w:t>
      </w:r>
      <w:r w:rsidRPr="0066652B">
        <w:rPr>
          <w:rFonts w:ascii="Times New Roman" w:hAnsi="Times New Roman"/>
        </w:rPr>
        <w:t>учета тепловой энергии и теплоносителя</w:t>
      </w:r>
    </w:p>
    <w:p w:rsidR="00045E09" w:rsidRDefault="00045E09" w:rsidP="0039338F">
      <w:pPr>
        <w:spacing w:after="0" w:line="240" w:lineRule="auto"/>
        <w:ind w:firstLine="709"/>
        <w:jc w:val="both"/>
        <w:rPr>
          <w:rFonts w:ascii="Times New Roman" w:hAnsi="Times New Roman"/>
        </w:rPr>
      </w:pPr>
      <w:r>
        <w:rPr>
          <w:rFonts w:ascii="Times New Roman" w:hAnsi="Times New Roman"/>
        </w:rPr>
        <w:t>9</w:t>
      </w:r>
      <w:r w:rsidRPr="00673331">
        <w:rPr>
          <w:rFonts w:ascii="Times New Roman" w:hAnsi="Times New Roman"/>
        </w:rPr>
        <w:t xml:space="preserve">. Прием в эксплуатацию </w:t>
      </w:r>
      <w:r w:rsidRPr="00F76351">
        <w:rPr>
          <w:rFonts w:ascii="Times New Roman" w:hAnsi="Times New Roman"/>
        </w:rPr>
        <w:t>коллективных (общедомовых)</w:t>
      </w:r>
      <w:r w:rsidRPr="00931777">
        <w:rPr>
          <w:rFonts w:ascii="Times New Roman" w:hAnsi="Times New Roman"/>
          <w:b/>
        </w:rPr>
        <w:t xml:space="preserve"> </w:t>
      </w:r>
      <w:r>
        <w:rPr>
          <w:rFonts w:ascii="Times New Roman" w:hAnsi="Times New Roman"/>
        </w:rPr>
        <w:t>приборов</w:t>
      </w:r>
      <w:r w:rsidRPr="00673331">
        <w:rPr>
          <w:rFonts w:ascii="Times New Roman" w:hAnsi="Times New Roman"/>
        </w:rPr>
        <w:t xml:space="preserve"> учета</w:t>
      </w:r>
      <w:r>
        <w:rPr>
          <w:rFonts w:ascii="Times New Roman" w:hAnsi="Times New Roman"/>
        </w:rPr>
        <w:t xml:space="preserve"> тепловой энергии</w:t>
      </w:r>
      <w:r w:rsidRPr="00673331">
        <w:rPr>
          <w:rFonts w:ascii="Times New Roman" w:hAnsi="Times New Roman"/>
        </w:rPr>
        <w:t xml:space="preserve"> осуществляется </w:t>
      </w:r>
      <w:r>
        <w:rPr>
          <w:rFonts w:ascii="Times New Roman" w:hAnsi="Times New Roman"/>
        </w:rPr>
        <w:t>Ресурсоснабжающей</w:t>
      </w:r>
      <w:r w:rsidRPr="00673331">
        <w:rPr>
          <w:rFonts w:ascii="Times New Roman" w:hAnsi="Times New Roman"/>
        </w:rPr>
        <w:t xml:space="preserve"> организаци</w:t>
      </w:r>
      <w:r>
        <w:rPr>
          <w:rFonts w:ascii="Times New Roman" w:hAnsi="Times New Roman"/>
        </w:rPr>
        <w:t>ей по обращению Исполнителя. В случае принудительной установки приборов учета, Ресурсоснабжающая организация вводит прибор учета тепловой энергии в эксплуатацию по собственной инициативе. Исполнитель обязан обеспечить присутствие своего представителя при п</w:t>
      </w:r>
      <w:r w:rsidRPr="00673331">
        <w:rPr>
          <w:rFonts w:ascii="Times New Roman" w:hAnsi="Times New Roman"/>
        </w:rPr>
        <w:t>рием</w:t>
      </w:r>
      <w:r>
        <w:rPr>
          <w:rFonts w:ascii="Times New Roman" w:hAnsi="Times New Roman"/>
        </w:rPr>
        <w:t>е</w:t>
      </w:r>
      <w:r w:rsidRPr="00673331">
        <w:rPr>
          <w:rFonts w:ascii="Times New Roman" w:hAnsi="Times New Roman"/>
        </w:rPr>
        <w:t xml:space="preserve"> в эксплуатацию </w:t>
      </w:r>
      <w:r w:rsidRPr="00F76351">
        <w:rPr>
          <w:rFonts w:ascii="Times New Roman" w:hAnsi="Times New Roman"/>
        </w:rPr>
        <w:t>коллективных (общедомовых)</w:t>
      </w:r>
      <w:r w:rsidRPr="00931777">
        <w:rPr>
          <w:rFonts w:ascii="Times New Roman" w:hAnsi="Times New Roman"/>
          <w:b/>
        </w:rPr>
        <w:t xml:space="preserve"> </w:t>
      </w:r>
      <w:r>
        <w:rPr>
          <w:rFonts w:ascii="Times New Roman" w:hAnsi="Times New Roman"/>
        </w:rPr>
        <w:t>приборов</w:t>
      </w:r>
      <w:r w:rsidRPr="00673331">
        <w:rPr>
          <w:rFonts w:ascii="Times New Roman" w:hAnsi="Times New Roman"/>
        </w:rPr>
        <w:t xml:space="preserve"> учета</w:t>
      </w:r>
      <w:r>
        <w:rPr>
          <w:rFonts w:ascii="Times New Roman" w:hAnsi="Times New Roman"/>
        </w:rPr>
        <w:t xml:space="preserve"> тепловой энергии и подписание представителем соответствующего акта.</w:t>
      </w:r>
    </w:p>
    <w:p w:rsidR="00045E09"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 Проверка готовности </w:t>
      </w:r>
      <w:r w:rsidRPr="00F76351">
        <w:rPr>
          <w:rFonts w:ascii="Times New Roman" w:hAnsi="Times New Roman"/>
        </w:rPr>
        <w:t>коллективных (общедомовых)</w:t>
      </w:r>
      <w:r w:rsidRPr="00931777">
        <w:rPr>
          <w:rFonts w:ascii="Times New Roman" w:hAnsi="Times New Roman"/>
          <w:b/>
        </w:rPr>
        <w:t xml:space="preserve"> </w:t>
      </w:r>
      <w:r>
        <w:rPr>
          <w:rFonts w:ascii="Times New Roman" w:hAnsi="Times New Roman"/>
        </w:rPr>
        <w:t>приборов</w:t>
      </w:r>
      <w:r w:rsidRPr="00673331">
        <w:rPr>
          <w:rFonts w:ascii="Times New Roman" w:hAnsi="Times New Roman"/>
        </w:rPr>
        <w:t xml:space="preserve"> учета</w:t>
      </w:r>
      <w:r>
        <w:rPr>
          <w:rFonts w:ascii="Times New Roman" w:hAnsi="Times New Roman"/>
        </w:rPr>
        <w:t xml:space="preserve"> тепловой энергии к эксплуатации осуществляется на  каждый отопительный сезон, о чем составляется соответствующий акт.</w:t>
      </w:r>
    </w:p>
    <w:p w:rsidR="00045E09" w:rsidRDefault="00045E09" w:rsidP="0039338F">
      <w:pPr>
        <w:spacing w:after="0" w:line="240" w:lineRule="auto"/>
        <w:ind w:firstLine="709"/>
        <w:jc w:val="both"/>
        <w:rPr>
          <w:rFonts w:ascii="Times New Roman" w:hAnsi="Times New Roman"/>
        </w:rPr>
      </w:pPr>
      <w:r>
        <w:rPr>
          <w:rFonts w:ascii="Times New Roman" w:hAnsi="Times New Roman"/>
        </w:rPr>
        <w:lastRenderedPageBreak/>
        <w:t>11. К</w:t>
      </w:r>
      <w:r w:rsidRPr="00F76351">
        <w:rPr>
          <w:rFonts w:ascii="Times New Roman" w:hAnsi="Times New Roman"/>
        </w:rPr>
        <w:t>оллективны</w:t>
      </w:r>
      <w:r>
        <w:rPr>
          <w:rFonts w:ascii="Times New Roman" w:hAnsi="Times New Roman"/>
        </w:rPr>
        <w:t>е</w:t>
      </w:r>
      <w:r w:rsidRPr="00F76351">
        <w:rPr>
          <w:rFonts w:ascii="Times New Roman" w:hAnsi="Times New Roman"/>
        </w:rPr>
        <w:t xml:space="preserve"> (общедомовы</w:t>
      </w:r>
      <w:r>
        <w:rPr>
          <w:rFonts w:ascii="Times New Roman" w:hAnsi="Times New Roman"/>
        </w:rPr>
        <w:t>е</w:t>
      </w:r>
      <w:r w:rsidRPr="00F76351">
        <w:rPr>
          <w:rFonts w:ascii="Times New Roman" w:hAnsi="Times New Roman"/>
        </w:rPr>
        <w:t>)</w:t>
      </w:r>
      <w:r w:rsidRPr="00931777">
        <w:rPr>
          <w:rFonts w:ascii="Times New Roman" w:hAnsi="Times New Roman"/>
          <w:b/>
        </w:rPr>
        <w:t xml:space="preserve"> </w:t>
      </w:r>
      <w:r>
        <w:rPr>
          <w:rFonts w:ascii="Times New Roman" w:hAnsi="Times New Roman"/>
        </w:rPr>
        <w:t>приборы</w:t>
      </w:r>
      <w:r w:rsidRPr="00673331">
        <w:rPr>
          <w:rFonts w:ascii="Times New Roman" w:hAnsi="Times New Roman"/>
        </w:rPr>
        <w:t xml:space="preserve"> учета</w:t>
      </w:r>
      <w:r>
        <w:rPr>
          <w:rFonts w:ascii="Times New Roman" w:hAnsi="Times New Roman"/>
        </w:rPr>
        <w:t xml:space="preserve"> тепловой энергии</w:t>
      </w:r>
      <w:r w:rsidRPr="00673331">
        <w:rPr>
          <w:rFonts w:ascii="Times New Roman" w:hAnsi="Times New Roman"/>
        </w:rPr>
        <w:t xml:space="preserve"> должны быть защищены от несанкционированного вмешательства в работу таких приборов учета, нарушающего учет количества </w:t>
      </w:r>
      <w:r>
        <w:rPr>
          <w:rFonts w:ascii="Times New Roman" w:hAnsi="Times New Roman"/>
        </w:rPr>
        <w:t>тепловой энергии</w:t>
      </w:r>
      <w:r w:rsidRPr="00673331">
        <w:rPr>
          <w:rFonts w:ascii="Times New Roman" w:hAnsi="Times New Roman"/>
        </w:rPr>
        <w:t>.</w:t>
      </w:r>
    </w:p>
    <w:p w:rsidR="00045E09" w:rsidRDefault="00045E09" w:rsidP="0039338F">
      <w:pPr>
        <w:spacing w:after="0" w:line="240" w:lineRule="auto"/>
        <w:ind w:firstLine="709"/>
        <w:jc w:val="both"/>
        <w:rPr>
          <w:rFonts w:ascii="Times New Roman" w:hAnsi="Times New Roman"/>
        </w:rPr>
      </w:pPr>
      <w:r>
        <w:rPr>
          <w:rFonts w:ascii="Times New Roman" w:hAnsi="Times New Roman"/>
        </w:rPr>
        <w:t>12. Исполнитель обязан о</w:t>
      </w:r>
      <w:r w:rsidRPr="00920EC9">
        <w:rPr>
          <w:rFonts w:ascii="Times New Roman" w:hAnsi="Times New Roman"/>
        </w:rPr>
        <w:t>беспечи</w:t>
      </w:r>
      <w:r>
        <w:rPr>
          <w:rFonts w:ascii="Times New Roman" w:hAnsi="Times New Roman"/>
        </w:rPr>
        <w:t xml:space="preserve">вать </w:t>
      </w:r>
      <w:r w:rsidRPr="00920EC9">
        <w:rPr>
          <w:rFonts w:ascii="Times New Roman" w:hAnsi="Times New Roman"/>
        </w:rPr>
        <w:t xml:space="preserve">работоспособность и соблюдение требований к эксплуатации </w:t>
      </w:r>
      <w:r w:rsidRPr="00F76351">
        <w:rPr>
          <w:rFonts w:ascii="Times New Roman" w:hAnsi="Times New Roman"/>
        </w:rPr>
        <w:t>коллективных (общедомовых)</w:t>
      </w:r>
      <w:r w:rsidRPr="00931777">
        <w:rPr>
          <w:rFonts w:ascii="Times New Roman" w:hAnsi="Times New Roman"/>
          <w:b/>
        </w:rPr>
        <w:t xml:space="preserve"> </w:t>
      </w:r>
      <w:r w:rsidRPr="00920EC9">
        <w:rPr>
          <w:rFonts w:ascii="Times New Roman" w:hAnsi="Times New Roman"/>
        </w:rPr>
        <w:t>приборов учета</w:t>
      </w:r>
      <w:r>
        <w:rPr>
          <w:rFonts w:ascii="Times New Roman" w:hAnsi="Times New Roman"/>
        </w:rPr>
        <w:t>, их</w:t>
      </w:r>
      <w:r w:rsidRPr="00920EC9">
        <w:rPr>
          <w:rFonts w:ascii="Times New Roman" w:hAnsi="Times New Roman"/>
        </w:rPr>
        <w:t xml:space="preserve"> сохранность и целостность</w:t>
      </w:r>
      <w:r>
        <w:rPr>
          <w:rFonts w:ascii="Times New Roman" w:hAnsi="Times New Roman"/>
        </w:rPr>
        <w:t xml:space="preserve">, </w:t>
      </w:r>
      <w:r w:rsidRPr="00920EC9">
        <w:rPr>
          <w:rFonts w:ascii="Times New Roman" w:hAnsi="Times New Roman"/>
        </w:rPr>
        <w:t xml:space="preserve">установку, ремонт или замену </w:t>
      </w:r>
      <w:r>
        <w:rPr>
          <w:rFonts w:ascii="Times New Roman" w:hAnsi="Times New Roman"/>
        </w:rPr>
        <w:t>приборов учета</w:t>
      </w:r>
      <w:r w:rsidRPr="00920EC9">
        <w:rPr>
          <w:rFonts w:ascii="Times New Roman" w:hAnsi="Times New Roman"/>
        </w:rPr>
        <w:t xml:space="preserve"> при их повреждении, поверку приборов учета в сроки, установленные законод</w:t>
      </w:r>
      <w:r>
        <w:rPr>
          <w:rFonts w:ascii="Times New Roman" w:hAnsi="Times New Roman"/>
        </w:rPr>
        <w:t xml:space="preserve">ательством Российской Федерации. Обязанность Исполнителя по обеспечению сохранности и целостности коллективных (общедомовых) приборов учета, а также по содержанию помещений, в которых расположены приборы учета в надлежащем состоянии,  возникает также в случае, если приборы учета находятся в эксплуатации Ресурсоснабжающей организации. </w:t>
      </w:r>
    </w:p>
    <w:p w:rsidR="00045E09" w:rsidRDefault="00045E09" w:rsidP="0039338F">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13. Исполнитель обязан обеспечить периодический (не чаще 1 раза в квартал) доступ уполномоченных представителей Ресурсоснабжающей организации к </w:t>
      </w:r>
      <w:r w:rsidRPr="00F76351">
        <w:rPr>
          <w:rFonts w:ascii="Times New Roman" w:hAnsi="Times New Roman"/>
        </w:rPr>
        <w:t>коллективны</w:t>
      </w:r>
      <w:r>
        <w:rPr>
          <w:rFonts w:ascii="Times New Roman" w:hAnsi="Times New Roman"/>
        </w:rPr>
        <w:t>м</w:t>
      </w:r>
      <w:r w:rsidRPr="00F76351">
        <w:rPr>
          <w:rFonts w:ascii="Times New Roman" w:hAnsi="Times New Roman"/>
        </w:rPr>
        <w:t xml:space="preserve"> (общедомовы</w:t>
      </w:r>
      <w:r>
        <w:rPr>
          <w:rFonts w:ascii="Times New Roman" w:hAnsi="Times New Roman"/>
        </w:rPr>
        <w:t>м</w:t>
      </w:r>
      <w:r w:rsidRPr="00F76351">
        <w:rPr>
          <w:rFonts w:ascii="Times New Roman" w:hAnsi="Times New Roman"/>
        </w:rPr>
        <w:t>)</w:t>
      </w:r>
      <w:r w:rsidRPr="00931777">
        <w:rPr>
          <w:rFonts w:ascii="Times New Roman" w:hAnsi="Times New Roman"/>
          <w:b/>
        </w:rPr>
        <w:t xml:space="preserve"> </w:t>
      </w:r>
      <w:r>
        <w:rPr>
          <w:rFonts w:ascii="Times New Roman" w:hAnsi="Times New Roman"/>
        </w:rPr>
        <w:t>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 и в случае необходимости ремонта (замены), поверки приборов учета.</w:t>
      </w:r>
    </w:p>
    <w:p w:rsidR="00045E09" w:rsidRPr="004725E7" w:rsidRDefault="00045E09" w:rsidP="0039338F">
      <w:pPr>
        <w:spacing w:after="0" w:line="240" w:lineRule="auto"/>
        <w:ind w:firstLine="709"/>
        <w:jc w:val="both"/>
        <w:rPr>
          <w:rFonts w:ascii="Times New Roman" w:hAnsi="Times New Roman"/>
        </w:rPr>
      </w:pPr>
      <w:r>
        <w:rPr>
          <w:rFonts w:ascii="Times New Roman" w:hAnsi="Times New Roman"/>
        </w:rPr>
        <w:t>14</w:t>
      </w:r>
      <w:r w:rsidRPr="00673331">
        <w:rPr>
          <w:rFonts w:ascii="Times New Roman" w:hAnsi="Times New Roman"/>
        </w:rPr>
        <w:t xml:space="preserve">. Для определения количества </w:t>
      </w:r>
      <w:r>
        <w:rPr>
          <w:rFonts w:ascii="Times New Roman" w:hAnsi="Times New Roman"/>
        </w:rPr>
        <w:t>поставленной на объект тепловой энергии</w:t>
      </w:r>
      <w:r w:rsidRPr="00673331">
        <w:rPr>
          <w:rFonts w:ascii="Times New Roman" w:hAnsi="Times New Roman"/>
        </w:rPr>
        <w:t xml:space="preserve"> </w:t>
      </w:r>
      <w:r>
        <w:rPr>
          <w:rFonts w:ascii="Times New Roman" w:hAnsi="Times New Roman"/>
        </w:rPr>
        <w:t xml:space="preserve"> Исполнитель в</w:t>
      </w:r>
      <w:r w:rsidRPr="004725E7">
        <w:rPr>
          <w:rFonts w:ascii="Times New Roman" w:hAnsi="Times New Roman"/>
        </w:rPr>
        <w:t>е</w:t>
      </w:r>
      <w:r>
        <w:rPr>
          <w:rFonts w:ascii="Times New Roman" w:hAnsi="Times New Roman"/>
        </w:rPr>
        <w:t>дет</w:t>
      </w:r>
      <w:r w:rsidRPr="004725E7">
        <w:rPr>
          <w:rFonts w:ascii="Times New Roman" w:hAnsi="Times New Roman"/>
        </w:rPr>
        <w:t xml:space="preserve"> учет потребляемых тепловой энергии и теплоносителя посредством ведения журнала учёта ежесуточных показаний приборов учёта тепловой энергии и теплоносителя, ежемесячно предоставля</w:t>
      </w:r>
      <w:r>
        <w:rPr>
          <w:rFonts w:ascii="Times New Roman" w:hAnsi="Times New Roman"/>
        </w:rPr>
        <w:t xml:space="preserve">ют в период с 23 по 25 </w:t>
      </w:r>
      <w:r w:rsidRPr="004725E7">
        <w:rPr>
          <w:rFonts w:ascii="Times New Roman" w:hAnsi="Times New Roman"/>
        </w:rPr>
        <w:t xml:space="preserve"> числ</w:t>
      </w:r>
      <w:r>
        <w:rPr>
          <w:rFonts w:ascii="Times New Roman" w:hAnsi="Times New Roman"/>
        </w:rPr>
        <w:t>о</w:t>
      </w:r>
      <w:r w:rsidRPr="004725E7">
        <w:rPr>
          <w:rFonts w:ascii="Times New Roman" w:hAnsi="Times New Roman"/>
        </w:rPr>
        <w:t xml:space="preserve"> </w:t>
      </w:r>
      <w:r>
        <w:rPr>
          <w:rFonts w:ascii="Times New Roman" w:hAnsi="Times New Roman"/>
        </w:rPr>
        <w:t>расчетного</w:t>
      </w:r>
      <w:r w:rsidRPr="004725E7">
        <w:rPr>
          <w:rFonts w:ascii="Times New Roman" w:hAnsi="Times New Roman"/>
        </w:rPr>
        <w:t xml:space="preserve"> месяца в </w:t>
      </w:r>
      <w:r>
        <w:rPr>
          <w:rFonts w:ascii="Times New Roman" w:hAnsi="Times New Roman"/>
        </w:rPr>
        <w:t>Энергоснабжающую организацию</w:t>
      </w:r>
      <w:r w:rsidRPr="004725E7">
        <w:rPr>
          <w:rFonts w:ascii="Times New Roman" w:hAnsi="Times New Roman"/>
        </w:rPr>
        <w:t xml:space="preserve"> Отчет о расходе тепловой энергии и теплоносителя</w:t>
      </w:r>
      <w:r>
        <w:rPr>
          <w:rFonts w:ascii="Times New Roman" w:hAnsi="Times New Roman"/>
        </w:rPr>
        <w:t>.</w:t>
      </w:r>
    </w:p>
    <w:p w:rsidR="00045E09" w:rsidRDefault="00045E09" w:rsidP="0039338F">
      <w:pPr>
        <w:spacing w:after="0" w:line="240" w:lineRule="auto"/>
        <w:ind w:firstLine="709"/>
        <w:jc w:val="both"/>
        <w:rPr>
          <w:rFonts w:ascii="Times New Roman" w:hAnsi="Times New Roman"/>
        </w:rPr>
      </w:pPr>
      <w:r w:rsidRPr="004725E7">
        <w:rPr>
          <w:rFonts w:ascii="Times New Roman" w:hAnsi="Times New Roman"/>
        </w:rPr>
        <w:t xml:space="preserve">Отчет о расходе тепловой энергии и теплоносителя по </w:t>
      </w:r>
      <w:r w:rsidRPr="00F76351">
        <w:rPr>
          <w:rFonts w:ascii="Times New Roman" w:hAnsi="Times New Roman"/>
        </w:rPr>
        <w:t>коллективны</w:t>
      </w:r>
      <w:r>
        <w:rPr>
          <w:rFonts w:ascii="Times New Roman" w:hAnsi="Times New Roman"/>
        </w:rPr>
        <w:t>м</w:t>
      </w:r>
      <w:r w:rsidRPr="00F76351">
        <w:rPr>
          <w:rFonts w:ascii="Times New Roman" w:hAnsi="Times New Roman"/>
        </w:rPr>
        <w:t xml:space="preserve"> (общедомовы</w:t>
      </w:r>
      <w:r>
        <w:rPr>
          <w:rFonts w:ascii="Times New Roman" w:hAnsi="Times New Roman"/>
        </w:rPr>
        <w:t>м</w:t>
      </w:r>
      <w:r w:rsidRPr="00F76351">
        <w:rPr>
          <w:rFonts w:ascii="Times New Roman" w:hAnsi="Times New Roman"/>
        </w:rPr>
        <w:t>)</w:t>
      </w:r>
      <w:r w:rsidRPr="00931777">
        <w:rPr>
          <w:rFonts w:ascii="Times New Roman" w:hAnsi="Times New Roman"/>
          <w:b/>
        </w:rPr>
        <w:t xml:space="preserve"> </w:t>
      </w:r>
      <w:r w:rsidRPr="004725E7">
        <w:rPr>
          <w:rFonts w:ascii="Times New Roman" w:hAnsi="Times New Roman"/>
        </w:rPr>
        <w:t xml:space="preserve">приборам учета, подписанный уполномоченным лицом </w:t>
      </w:r>
      <w:r>
        <w:rPr>
          <w:rFonts w:ascii="Times New Roman" w:hAnsi="Times New Roman"/>
        </w:rPr>
        <w:t>Исполнителя</w:t>
      </w:r>
      <w:r w:rsidRPr="004725E7">
        <w:rPr>
          <w:rFonts w:ascii="Times New Roman" w:hAnsi="Times New Roman"/>
        </w:rPr>
        <w:t>, предоставляется нарочным в письменном виде</w:t>
      </w:r>
      <w:r>
        <w:rPr>
          <w:rFonts w:ascii="Times New Roman" w:hAnsi="Times New Roman"/>
        </w:rPr>
        <w:t>, если иное не предусмотрено соглашением между Ресурсоснабжающей организацией и Исполнителем.</w:t>
      </w:r>
    </w:p>
    <w:p w:rsidR="00045E09" w:rsidRPr="003A0019" w:rsidRDefault="00045E09" w:rsidP="0039338F">
      <w:pPr>
        <w:spacing w:after="0" w:line="240" w:lineRule="auto"/>
        <w:ind w:firstLine="709"/>
        <w:jc w:val="both"/>
        <w:rPr>
          <w:rFonts w:ascii="Times New Roman" w:hAnsi="Times New Roman"/>
        </w:rPr>
      </w:pPr>
      <w:r>
        <w:rPr>
          <w:rFonts w:ascii="Times New Roman" w:hAnsi="Times New Roman"/>
        </w:rPr>
        <w:t xml:space="preserve">15. </w:t>
      </w:r>
      <w:r w:rsidRPr="003A0019">
        <w:rPr>
          <w:rFonts w:ascii="Times New Roman" w:hAnsi="Times New Roman"/>
        </w:rPr>
        <w:t xml:space="preserve">При установке </w:t>
      </w:r>
      <w:r w:rsidRPr="00F76351">
        <w:rPr>
          <w:rFonts w:ascii="Times New Roman" w:hAnsi="Times New Roman"/>
        </w:rPr>
        <w:t>коллективных (общедомовых)</w:t>
      </w:r>
      <w:r w:rsidRPr="00931777">
        <w:rPr>
          <w:rFonts w:ascii="Times New Roman" w:hAnsi="Times New Roman"/>
          <w:b/>
        </w:rPr>
        <w:t xml:space="preserve"> </w:t>
      </w:r>
      <w:r w:rsidRPr="00A266B3">
        <w:rPr>
          <w:rFonts w:ascii="Times New Roman" w:hAnsi="Times New Roman"/>
        </w:rPr>
        <w:t xml:space="preserve">приборов </w:t>
      </w:r>
      <w:r w:rsidRPr="003A0019">
        <w:rPr>
          <w:rFonts w:ascii="Times New Roman" w:hAnsi="Times New Roman"/>
        </w:rPr>
        <w:t xml:space="preserve">учета тепловой энергии и теплоносителя не </w:t>
      </w:r>
      <w:r>
        <w:rPr>
          <w:rFonts w:ascii="Times New Roman" w:hAnsi="Times New Roman"/>
        </w:rPr>
        <w:t>на границе балансовой принадлежности сетей</w:t>
      </w:r>
      <w:r w:rsidRPr="003A0019">
        <w:rPr>
          <w:rFonts w:ascii="Times New Roman" w:hAnsi="Times New Roman"/>
        </w:rPr>
        <w:t>, количество тепловой энергии, по</w:t>
      </w:r>
      <w:r>
        <w:rPr>
          <w:rFonts w:ascii="Times New Roman" w:hAnsi="Times New Roman"/>
        </w:rPr>
        <w:t>ставле</w:t>
      </w:r>
      <w:r w:rsidRPr="003A0019">
        <w:rPr>
          <w:rFonts w:ascii="Times New Roman" w:hAnsi="Times New Roman"/>
        </w:rPr>
        <w:t>нн</w:t>
      </w:r>
      <w:r>
        <w:rPr>
          <w:rFonts w:ascii="Times New Roman" w:hAnsi="Times New Roman"/>
        </w:rPr>
        <w:t>ой</w:t>
      </w:r>
      <w:r w:rsidRPr="003A0019">
        <w:rPr>
          <w:rFonts w:ascii="Times New Roman" w:hAnsi="Times New Roman"/>
        </w:rPr>
        <w:t xml:space="preserve"> </w:t>
      </w:r>
      <w:r>
        <w:rPr>
          <w:rFonts w:ascii="Times New Roman" w:hAnsi="Times New Roman"/>
        </w:rPr>
        <w:t>на объект</w:t>
      </w:r>
      <w:r w:rsidRPr="003A0019">
        <w:rPr>
          <w:rFonts w:ascii="Times New Roman" w:hAnsi="Times New Roman"/>
        </w:rPr>
        <w:t xml:space="preserve">, определяется по показаниям </w:t>
      </w:r>
      <w:r>
        <w:rPr>
          <w:rFonts w:ascii="Times New Roman" w:hAnsi="Times New Roman"/>
        </w:rPr>
        <w:t xml:space="preserve">данных </w:t>
      </w:r>
      <w:r w:rsidRPr="003A0019">
        <w:rPr>
          <w:rFonts w:ascii="Times New Roman" w:hAnsi="Times New Roman"/>
        </w:rPr>
        <w:t>приборов учета с учетом потерь тепловой энергии через изоляцию и потерь</w:t>
      </w:r>
      <w:r>
        <w:rPr>
          <w:rFonts w:ascii="Times New Roman" w:hAnsi="Times New Roman"/>
        </w:rPr>
        <w:t>, вызванных</w:t>
      </w:r>
      <w:r w:rsidRPr="003A0019">
        <w:rPr>
          <w:rFonts w:ascii="Times New Roman" w:hAnsi="Times New Roman"/>
        </w:rPr>
        <w:t xml:space="preserve"> утечкой теплоносителя на сетях</w:t>
      </w:r>
      <w:r>
        <w:rPr>
          <w:rFonts w:ascii="Times New Roman" w:hAnsi="Times New Roman"/>
        </w:rPr>
        <w:t xml:space="preserve"> (оборудовании)</w:t>
      </w:r>
      <w:r w:rsidRPr="003A0019">
        <w:rPr>
          <w:rFonts w:ascii="Times New Roman" w:hAnsi="Times New Roman"/>
        </w:rPr>
        <w:t xml:space="preserve"> </w:t>
      </w:r>
      <w:r>
        <w:rPr>
          <w:rFonts w:ascii="Times New Roman" w:hAnsi="Times New Roman"/>
        </w:rPr>
        <w:t>Исполнителя</w:t>
      </w:r>
      <w:r w:rsidRPr="003A0019">
        <w:rPr>
          <w:rFonts w:ascii="Times New Roman" w:hAnsi="Times New Roman"/>
        </w:rPr>
        <w:t xml:space="preserve"> от точки поставки до места установки </w:t>
      </w:r>
      <w:r>
        <w:rPr>
          <w:rFonts w:ascii="Times New Roman" w:hAnsi="Times New Roman"/>
        </w:rPr>
        <w:t xml:space="preserve">данных </w:t>
      </w:r>
      <w:r w:rsidRPr="003A0019">
        <w:rPr>
          <w:rFonts w:ascii="Times New Roman" w:hAnsi="Times New Roman"/>
        </w:rPr>
        <w:t>приборов, определенных в соответствии с п.</w:t>
      </w:r>
      <w:r>
        <w:rPr>
          <w:rFonts w:ascii="Times New Roman" w:hAnsi="Times New Roman"/>
        </w:rPr>
        <w:t xml:space="preserve"> 16</w:t>
      </w:r>
      <w:r w:rsidRPr="003A0019">
        <w:rPr>
          <w:rFonts w:ascii="Times New Roman" w:hAnsi="Times New Roman"/>
        </w:rPr>
        <w:t xml:space="preserve"> настоящего </w:t>
      </w:r>
      <w:r>
        <w:rPr>
          <w:rFonts w:ascii="Times New Roman" w:hAnsi="Times New Roman"/>
        </w:rPr>
        <w:t>Порядка</w:t>
      </w:r>
      <w:r w:rsidRPr="003A0019">
        <w:rPr>
          <w:rFonts w:ascii="Times New Roman" w:hAnsi="Times New Roman"/>
        </w:rPr>
        <w:t>.</w:t>
      </w:r>
    </w:p>
    <w:p w:rsidR="00045E09" w:rsidRPr="003A0019" w:rsidRDefault="00045E09" w:rsidP="0039338F">
      <w:pPr>
        <w:spacing w:after="0" w:line="240" w:lineRule="auto"/>
        <w:ind w:firstLine="709"/>
        <w:jc w:val="both"/>
        <w:rPr>
          <w:rFonts w:ascii="Times New Roman" w:hAnsi="Times New Roman"/>
        </w:rPr>
      </w:pPr>
      <w:r>
        <w:rPr>
          <w:rFonts w:ascii="Times New Roman" w:hAnsi="Times New Roman"/>
        </w:rPr>
        <w:t xml:space="preserve">16. </w:t>
      </w:r>
      <w:r w:rsidRPr="003A0019">
        <w:rPr>
          <w:rFonts w:ascii="Times New Roman" w:hAnsi="Times New Roman"/>
        </w:rPr>
        <w:t>При установке</w:t>
      </w:r>
      <w:r w:rsidRPr="00C2591D">
        <w:rPr>
          <w:rFonts w:ascii="Times New Roman" w:hAnsi="Times New Roman"/>
        </w:rPr>
        <w:t xml:space="preserve"> </w:t>
      </w:r>
      <w:r w:rsidRPr="00F76351">
        <w:rPr>
          <w:rFonts w:ascii="Times New Roman" w:hAnsi="Times New Roman"/>
        </w:rPr>
        <w:t>коллективных (общедомовых)</w:t>
      </w:r>
      <w:r w:rsidRPr="00931777">
        <w:rPr>
          <w:rFonts w:ascii="Times New Roman" w:hAnsi="Times New Roman"/>
          <w:b/>
        </w:rPr>
        <w:t xml:space="preserve"> </w:t>
      </w:r>
      <w:r w:rsidRPr="003A0019">
        <w:rPr>
          <w:rFonts w:ascii="Times New Roman" w:hAnsi="Times New Roman"/>
        </w:rPr>
        <w:t xml:space="preserve"> приборов учета </w:t>
      </w:r>
      <w:r>
        <w:rPr>
          <w:rFonts w:ascii="Times New Roman" w:hAnsi="Times New Roman"/>
        </w:rPr>
        <w:t>не на границе балансовой принадлежности сетей</w:t>
      </w:r>
      <w:r w:rsidRPr="003A0019">
        <w:rPr>
          <w:rFonts w:ascii="Times New Roman" w:hAnsi="Times New Roman"/>
        </w:rPr>
        <w:t xml:space="preserve"> фактические потери тепловой энергии через изоляцию за расчетный период определяются исходя из нормативных потерь в сетях</w:t>
      </w:r>
      <w:r>
        <w:rPr>
          <w:rFonts w:ascii="Times New Roman" w:hAnsi="Times New Roman"/>
        </w:rPr>
        <w:t xml:space="preserve"> (оборудовании) Исполнителя</w:t>
      </w:r>
      <w:r w:rsidRPr="003A0019">
        <w:rPr>
          <w:rFonts w:ascii="Times New Roman" w:hAnsi="Times New Roman"/>
        </w:rPr>
        <w:t xml:space="preserve"> до </w:t>
      </w:r>
      <w:r>
        <w:rPr>
          <w:rFonts w:ascii="Times New Roman" w:hAnsi="Times New Roman"/>
        </w:rPr>
        <w:t>указанных приборов</w:t>
      </w:r>
      <w:r w:rsidRPr="003A0019">
        <w:rPr>
          <w:rFonts w:ascii="Times New Roman" w:hAnsi="Times New Roman"/>
        </w:rPr>
        <w:t xml:space="preserve"> учета, рассчитанных на среднегодовые значения, с учетом фактических температурных условий расчетного месяца и фактического количества часов </w:t>
      </w:r>
      <w:r w:rsidRPr="005812A8">
        <w:rPr>
          <w:rFonts w:ascii="Times New Roman" w:hAnsi="Times New Roman"/>
        </w:rPr>
        <w:t xml:space="preserve">работы </w:t>
      </w:r>
      <w:proofErr w:type="spellStart"/>
      <w:r w:rsidRPr="005812A8">
        <w:rPr>
          <w:rFonts w:ascii="Times New Roman" w:hAnsi="Times New Roman"/>
        </w:rPr>
        <w:t>теплопринимающих</w:t>
      </w:r>
      <w:proofErr w:type="spellEnd"/>
      <w:r w:rsidRPr="005812A8">
        <w:rPr>
          <w:rFonts w:ascii="Times New Roman" w:hAnsi="Times New Roman"/>
        </w:rPr>
        <w:t xml:space="preserve"> энергоустановок.</w:t>
      </w:r>
    </w:p>
    <w:p w:rsidR="00045E09" w:rsidRDefault="00045E09" w:rsidP="0039338F">
      <w:pPr>
        <w:pStyle w:val="a6"/>
        <w:spacing w:before="0" w:beforeAutospacing="0" w:after="0" w:afterAutospacing="0"/>
        <w:ind w:firstLine="708"/>
        <w:jc w:val="both"/>
      </w:pPr>
      <w:r>
        <w:t>17</w:t>
      </w:r>
      <w:r w:rsidRPr="003A0019">
        <w:t xml:space="preserve">. </w:t>
      </w:r>
      <w:r>
        <w:t>Производственная утечка теплоносителя и связанные с ней потери тепловой энергии из тепловых сетей и систем теплопотребления Исполнителя во время ремонта, опрессовки, испытаний, промывки, сезонного заполнения и заполнения новых систем определяются на основании актов, составленных представителями Ресурсоснабжающей организации и Исполнителя.</w:t>
      </w:r>
    </w:p>
    <w:p w:rsidR="00045E09" w:rsidRDefault="00045E09" w:rsidP="0039338F">
      <w:pPr>
        <w:spacing w:after="0" w:line="240" w:lineRule="auto"/>
        <w:ind w:firstLine="709"/>
        <w:jc w:val="both"/>
        <w:rPr>
          <w:rFonts w:ascii="Times New Roman" w:hAnsi="Times New Roman"/>
        </w:rPr>
      </w:pPr>
      <w:r>
        <w:rPr>
          <w:rFonts w:ascii="Times New Roman" w:hAnsi="Times New Roman"/>
        </w:rPr>
        <w:t xml:space="preserve">18. При выявлении неисправности </w:t>
      </w:r>
      <w:r w:rsidRPr="00F76351">
        <w:rPr>
          <w:rFonts w:ascii="Times New Roman" w:hAnsi="Times New Roman"/>
        </w:rPr>
        <w:t>коллективных (общедомовых)</w:t>
      </w:r>
      <w:r w:rsidRPr="00931777">
        <w:rPr>
          <w:rFonts w:ascii="Times New Roman" w:hAnsi="Times New Roman"/>
          <w:b/>
        </w:rPr>
        <w:t xml:space="preserve"> </w:t>
      </w:r>
      <w:r>
        <w:rPr>
          <w:rFonts w:ascii="Times New Roman" w:hAnsi="Times New Roman"/>
        </w:rPr>
        <w:t>приборов учета Исполнитель незамедлительно сообщает об этом Ресурсоснабжающей организации</w:t>
      </w:r>
      <w:r w:rsidRPr="00F754D0">
        <w:rPr>
          <w:rFonts w:ascii="Times New Roman" w:hAnsi="Times New Roman"/>
        </w:rPr>
        <w:t>.</w:t>
      </w:r>
      <w:r>
        <w:rPr>
          <w:rFonts w:ascii="Times New Roman" w:hAnsi="Times New Roman"/>
        </w:rPr>
        <w:t xml:space="preserve"> Стороны</w:t>
      </w:r>
      <w:r w:rsidRPr="003A0019">
        <w:rPr>
          <w:rFonts w:ascii="Times New Roman" w:hAnsi="Times New Roman"/>
        </w:rPr>
        <w:t xml:space="preserve"> </w:t>
      </w:r>
      <w:r>
        <w:rPr>
          <w:rFonts w:ascii="Times New Roman" w:hAnsi="Times New Roman"/>
        </w:rPr>
        <w:t xml:space="preserve">(в зависимости от принадлежности прибора учета) </w:t>
      </w:r>
      <w:r w:rsidRPr="003A0019">
        <w:rPr>
          <w:rFonts w:ascii="Times New Roman" w:hAnsi="Times New Roman"/>
        </w:rPr>
        <w:t>обеспечива</w:t>
      </w:r>
      <w:r>
        <w:rPr>
          <w:rFonts w:ascii="Times New Roman" w:hAnsi="Times New Roman"/>
        </w:rPr>
        <w:t>ю</w:t>
      </w:r>
      <w:r w:rsidRPr="003A0019">
        <w:rPr>
          <w:rFonts w:ascii="Times New Roman" w:hAnsi="Times New Roman"/>
        </w:rPr>
        <w:t>т ремонт и/или замену</w:t>
      </w:r>
      <w:r>
        <w:rPr>
          <w:rFonts w:ascii="Times New Roman" w:hAnsi="Times New Roman"/>
        </w:rPr>
        <w:t xml:space="preserve"> прибора учета</w:t>
      </w:r>
      <w:r w:rsidRPr="003A0019">
        <w:rPr>
          <w:rFonts w:ascii="Times New Roman" w:hAnsi="Times New Roman"/>
        </w:rPr>
        <w:t xml:space="preserve"> в возможно короткие сроки</w:t>
      </w:r>
      <w:r>
        <w:rPr>
          <w:rFonts w:ascii="Times New Roman" w:hAnsi="Times New Roman"/>
        </w:rPr>
        <w:t xml:space="preserve">. </w:t>
      </w:r>
      <w:r w:rsidRPr="003A0019">
        <w:rPr>
          <w:rFonts w:ascii="Times New Roman" w:hAnsi="Times New Roman"/>
        </w:rPr>
        <w:t>Ответственность за умышленный вывод прибора учета из строя или иное воздействие на прибор учета для искажения его показаний определяется действующим законодательством.</w:t>
      </w:r>
    </w:p>
    <w:p w:rsidR="00045E09" w:rsidRDefault="00045E09" w:rsidP="0039338F">
      <w:pPr>
        <w:spacing w:after="0" w:line="240" w:lineRule="auto"/>
        <w:ind w:firstLine="709"/>
        <w:jc w:val="both"/>
        <w:rPr>
          <w:rFonts w:ascii="Times New Roman" w:hAnsi="Times New Roman"/>
        </w:rPr>
      </w:pPr>
      <w:r>
        <w:rPr>
          <w:rFonts w:ascii="Times New Roman" w:hAnsi="Times New Roman"/>
        </w:rPr>
        <w:t>19</w:t>
      </w:r>
      <w:r w:rsidRPr="003A0019">
        <w:rPr>
          <w:rFonts w:ascii="Times New Roman" w:hAnsi="Times New Roman"/>
        </w:rPr>
        <w:t xml:space="preserve">. </w:t>
      </w:r>
      <w:r>
        <w:rPr>
          <w:rFonts w:ascii="Times New Roman" w:hAnsi="Times New Roman"/>
        </w:rPr>
        <w:t>В случаях выхода</w:t>
      </w:r>
      <w:r w:rsidRPr="007F1E71">
        <w:rPr>
          <w:rFonts w:ascii="Times New Roman" w:hAnsi="Times New Roman"/>
        </w:rPr>
        <w:t xml:space="preserve"> из строя </w:t>
      </w:r>
      <w:r>
        <w:rPr>
          <w:rFonts w:ascii="Times New Roman" w:hAnsi="Times New Roman"/>
        </w:rPr>
        <w:t xml:space="preserve">коллективного (общедомового) прибора учета тепловой энергии и теплоносителя, истечения срока его эксплуатации или непредставления Исполнителем показаний </w:t>
      </w:r>
      <w:r w:rsidRPr="00902583">
        <w:rPr>
          <w:rFonts w:ascii="Times New Roman" w:hAnsi="Times New Roman"/>
        </w:rPr>
        <w:t>общедомового прибора учета</w:t>
      </w:r>
      <w:r>
        <w:rPr>
          <w:rFonts w:ascii="Times New Roman" w:hAnsi="Times New Roman"/>
        </w:rPr>
        <w:t xml:space="preserve"> Ресурсоснабжающей организации количество потребленной тепловой энергии, теплоносителя определяется исходя из рассчитанного среднемесячного объема потребления тепловой энергии, теплоносителя, определенного по показаниям </w:t>
      </w:r>
      <w:r w:rsidRPr="00902583">
        <w:rPr>
          <w:rFonts w:ascii="Times New Roman" w:hAnsi="Times New Roman"/>
        </w:rPr>
        <w:t>общедомового прибора учета</w:t>
      </w:r>
      <w:r>
        <w:rPr>
          <w:rFonts w:ascii="Times New Roman" w:hAnsi="Times New Roman"/>
        </w:rPr>
        <w:t xml:space="preserve"> за период не менее 6 месяцев </w:t>
      </w:r>
      <w:r w:rsidRPr="00902583">
        <w:rPr>
          <w:rFonts w:ascii="Times New Roman" w:hAnsi="Times New Roman"/>
        </w:rPr>
        <w:t xml:space="preserve">(для </w:t>
      </w:r>
      <w:r>
        <w:rPr>
          <w:rFonts w:ascii="Times New Roman" w:hAnsi="Times New Roman"/>
        </w:rPr>
        <w:t xml:space="preserve">определения количества тепловой энергии, потребленной на цели </w:t>
      </w:r>
      <w:r w:rsidRPr="00902583">
        <w:rPr>
          <w:rFonts w:ascii="Times New Roman" w:hAnsi="Times New Roman"/>
        </w:rPr>
        <w:t>отопления - исходя из среднемесячного за отопительный период объема потребления)</w:t>
      </w:r>
      <w:r>
        <w:rPr>
          <w:rFonts w:ascii="Times New Roman" w:hAnsi="Times New Roman"/>
        </w:rPr>
        <w:t xml:space="preserve">, </w:t>
      </w:r>
      <w:r w:rsidRPr="00F0399D">
        <w:rPr>
          <w:rFonts w:ascii="Times New Roman" w:hAnsi="Times New Roman"/>
        </w:rPr>
        <w:t>а если период работы прибора учета составил меньше 6 месяцев, - то за фактический период работы прибора учета, но не менее 3 месяцев (для определения количества тепловой энергии, потребленной на цели отопления - не менее 3 месяцев отопительного периода)</w:t>
      </w:r>
      <w:r>
        <w:rPr>
          <w:rFonts w:ascii="Times New Roman" w:hAnsi="Times New Roman"/>
        </w:rPr>
        <w:t xml:space="preserve">. </w:t>
      </w:r>
      <w:r w:rsidRPr="007F1E71">
        <w:rPr>
          <w:rFonts w:ascii="Times New Roman" w:hAnsi="Times New Roman"/>
        </w:rPr>
        <w:t xml:space="preserve"> </w:t>
      </w:r>
    </w:p>
    <w:p w:rsidR="00045E09" w:rsidRPr="003A0019" w:rsidRDefault="00045E09" w:rsidP="0039338F">
      <w:pPr>
        <w:spacing w:after="0" w:line="240" w:lineRule="auto"/>
        <w:ind w:firstLine="709"/>
        <w:jc w:val="both"/>
        <w:rPr>
          <w:rFonts w:ascii="Times New Roman" w:hAnsi="Times New Roman"/>
        </w:rPr>
      </w:pPr>
      <w:r>
        <w:rPr>
          <w:rFonts w:ascii="Times New Roman" w:hAnsi="Times New Roman"/>
        </w:rPr>
        <w:t xml:space="preserve">Расчет количества тепловой энергии, теплоносителя исходя из среднемесячного потребления тепловой энергии, теплоносителя производится </w:t>
      </w:r>
      <w:r w:rsidRPr="00F0399D">
        <w:rPr>
          <w:rFonts w:ascii="Times New Roman" w:hAnsi="Times New Roman"/>
        </w:rPr>
        <w:t xml:space="preserve">начиная с даты, когда вышел из строя </w:t>
      </w:r>
      <w:r>
        <w:rPr>
          <w:rFonts w:ascii="Times New Roman" w:hAnsi="Times New Roman"/>
        </w:rPr>
        <w:t xml:space="preserve">общедомовой </w:t>
      </w:r>
      <w:r>
        <w:rPr>
          <w:rFonts w:ascii="Times New Roman" w:hAnsi="Times New Roman"/>
        </w:rPr>
        <w:lastRenderedPageBreak/>
        <w:t xml:space="preserve">прибор учета, истек срока его эксплуатации, либо не были представлены показания прибора учета, </w:t>
      </w:r>
      <w:r w:rsidRPr="00F0399D">
        <w:rPr>
          <w:rFonts w:ascii="Times New Roman" w:hAnsi="Times New Roman"/>
        </w:rPr>
        <w:t xml:space="preserve">а если дату установить невозможно, - то начиная с расчетного периода, в котором наступили указанные события, до даты, когда был возобновлен учет </w:t>
      </w:r>
      <w:r>
        <w:rPr>
          <w:rFonts w:ascii="Times New Roman" w:hAnsi="Times New Roman"/>
        </w:rPr>
        <w:t xml:space="preserve">тепловой энергии, теплоносителя </w:t>
      </w:r>
      <w:r w:rsidRPr="00F0399D">
        <w:rPr>
          <w:rFonts w:ascii="Times New Roman" w:hAnsi="Times New Roman"/>
        </w:rPr>
        <w:t>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45E09"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20. </w:t>
      </w:r>
      <w:proofErr w:type="spellStart"/>
      <w:r>
        <w:rPr>
          <w:rFonts w:ascii="Times New Roman" w:hAnsi="Times New Roman"/>
        </w:rPr>
        <w:t>Ресурсоснабжающея</w:t>
      </w:r>
      <w:proofErr w:type="spellEnd"/>
      <w:r>
        <w:rPr>
          <w:rFonts w:ascii="Times New Roman" w:hAnsi="Times New Roman"/>
        </w:rPr>
        <w:t xml:space="preserve"> организация, при невыполнении Исполнителем обязанностей по обеспечению надлежащей эксплуатации приборов учета, установленных в настоящем Порядке, и </w:t>
      </w:r>
      <w:proofErr w:type="spellStart"/>
      <w:r>
        <w:rPr>
          <w:rFonts w:ascii="Times New Roman" w:hAnsi="Times New Roman"/>
        </w:rPr>
        <w:t>неустранении</w:t>
      </w:r>
      <w:proofErr w:type="spellEnd"/>
      <w:r>
        <w:rPr>
          <w:rFonts w:ascii="Times New Roman" w:hAnsi="Times New Roman"/>
        </w:rPr>
        <w:t xml:space="preserve"> такого невыполнения до истечения двух месяцев с момента его выявления, приступает к эксплуатации этих приборов учета с отнесением понесенных расходов в полном объеме на Исполнителя, в соответствии с п. 12 ст. 13 Закона о повышении энергоэффективности. </w:t>
      </w:r>
    </w:p>
    <w:p w:rsidR="00045E09"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21. Исполнитель обязан обеспечить допуск Ресурсоснабжающей организации к приборам учета тепловой энергии и оплатить расходы Ресурсоснабжающей организации на их эксплуатацию.</w:t>
      </w:r>
    </w:p>
    <w:p w:rsidR="00045E09"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22. </w:t>
      </w:r>
      <w:r w:rsidRPr="00AE7846">
        <w:rPr>
          <w:rFonts w:ascii="Times New Roman" w:hAnsi="Times New Roman"/>
        </w:rPr>
        <w:t>Общедомовой узел учета тепловой энергии и теплоносителя считается неисправным (вышедшим из строя) в случаях:</w:t>
      </w:r>
    </w:p>
    <w:p w:rsidR="00045E09" w:rsidRDefault="00045E09" w:rsidP="0039338F">
      <w:pPr>
        <w:autoSpaceDE w:val="0"/>
        <w:autoSpaceDN w:val="0"/>
        <w:adjustRightInd w:val="0"/>
        <w:spacing w:after="0" w:line="240" w:lineRule="auto"/>
        <w:ind w:firstLine="709"/>
        <w:jc w:val="both"/>
        <w:rPr>
          <w:rFonts w:ascii="Times New Roman" w:hAnsi="Times New Roman"/>
        </w:rPr>
      </w:pPr>
      <w:r w:rsidRPr="00AE7846">
        <w:rPr>
          <w:rFonts w:ascii="Times New Roman" w:hAnsi="Times New Roman"/>
        </w:rPr>
        <w:t>- несанкционированного вмешательства в его работу;</w:t>
      </w:r>
    </w:p>
    <w:p w:rsidR="00045E09" w:rsidRDefault="00045E09" w:rsidP="0039338F">
      <w:pPr>
        <w:autoSpaceDE w:val="0"/>
        <w:autoSpaceDN w:val="0"/>
        <w:adjustRightInd w:val="0"/>
        <w:spacing w:after="0" w:line="240" w:lineRule="auto"/>
        <w:ind w:firstLine="709"/>
        <w:jc w:val="both"/>
        <w:rPr>
          <w:rFonts w:ascii="Times New Roman" w:hAnsi="Times New Roman"/>
        </w:rPr>
      </w:pPr>
      <w:r w:rsidRPr="00AE7846">
        <w:rPr>
          <w:rFonts w:ascii="Times New Roman" w:hAnsi="Times New Roman"/>
        </w:rPr>
        <w:t>- нарушения пломб на оборудовании узла учета, линий электрических связей;</w:t>
      </w:r>
    </w:p>
    <w:p w:rsidR="00045E09" w:rsidRDefault="00045E09" w:rsidP="0039338F">
      <w:pPr>
        <w:autoSpaceDE w:val="0"/>
        <w:autoSpaceDN w:val="0"/>
        <w:adjustRightInd w:val="0"/>
        <w:spacing w:after="0" w:line="240" w:lineRule="auto"/>
        <w:ind w:firstLine="709"/>
        <w:jc w:val="both"/>
        <w:rPr>
          <w:rFonts w:ascii="Times New Roman" w:hAnsi="Times New Roman"/>
        </w:rPr>
      </w:pPr>
      <w:r w:rsidRPr="00AE7846">
        <w:rPr>
          <w:rFonts w:ascii="Times New Roman" w:hAnsi="Times New Roman"/>
        </w:rPr>
        <w:t>- механического повреждения приборов и элементов узла учета; работы любого из них за пределами норм точности, установленных Правилами учета тепловой энергии и теплоносителя, утв. Минтопэнерго РФ 12.09 1995 г. № Вк-4936.</w:t>
      </w:r>
    </w:p>
    <w:p w:rsidR="00045E09" w:rsidRDefault="00045E09" w:rsidP="0039338F">
      <w:pPr>
        <w:autoSpaceDE w:val="0"/>
        <w:autoSpaceDN w:val="0"/>
        <w:adjustRightInd w:val="0"/>
        <w:spacing w:after="0" w:line="240" w:lineRule="auto"/>
        <w:ind w:firstLine="709"/>
        <w:jc w:val="both"/>
        <w:rPr>
          <w:rFonts w:ascii="Times New Roman" w:hAnsi="Times New Roman"/>
        </w:rPr>
      </w:pPr>
      <w:r w:rsidRPr="00AE7846">
        <w:rPr>
          <w:rFonts w:ascii="Times New Roman" w:hAnsi="Times New Roman"/>
        </w:rPr>
        <w:t>- врезок в трубопроводы, не предусмотренных проектом узла учета;</w:t>
      </w:r>
    </w:p>
    <w:p w:rsidR="00045E09" w:rsidRDefault="00045E09" w:rsidP="0039338F">
      <w:pPr>
        <w:autoSpaceDE w:val="0"/>
        <w:autoSpaceDN w:val="0"/>
        <w:adjustRightInd w:val="0"/>
        <w:spacing w:after="0" w:line="240" w:lineRule="auto"/>
        <w:ind w:firstLine="709"/>
        <w:jc w:val="both"/>
        <w:rPr>
          <w:rFonts w:ascii="Times New Roman" w:hAnsi="Times New Roman"/>
        </w:rPr>
      </w:pPr>
      <w:r w:rsidRPr="00AE7846">
        <w:rPr>
          <w:rFonts w:ascii="Times New Roman" w:hAnsi="Times New Roman"/>
        </w:rPr>
        <w:t>- работы приборов узла учета с истекшим сроком поверки;</w:t>
      </w:r>
    </w:p>
    <w:p w:rsidR="00045E09" w:rsidRDefault="00045E09" w:rsidP="0039338F">
      <w:pPr>
        <w:autoSpaceDE w:val="0"/>
        <w:autoSpaceDN w:val="0"/>
        <w:adjustRightInd w:val="0"/>
        <w:spacing w:after="0" w:line="240" w:lineRule="auto"/>
        <w:ind w:firstLine="709"/>
        <w:jc w:val="both"/>
        <w:rPr>
          <w:rFonts w:ascii="Times New Roman" w:hAnsi="Times New Roman"/>
        </w:rPr>
      </w:pPr>
      <w:r w:rsidRPr="00AE7846">
        <w:rPr>
          <w:rFonts w:ascii="Times New Roman" w:hAnsi="Times New Roman"/>
        </w:rPr>
        <w:t xml:space="preserve">- </w:t>
      </w:r>
      <w:proofErr w:type="spellStart"/>
      <w:r w:rsidRPr="00AE7846">
        <w:rPr>
          <w:rFonts w:ascii="Times New Roman" w:hAnsi="Times New Roman"/>
        </w:rPr>
        <w:t>неплотностей</w:t>
      </w:r>
      <w:proofErr w:type="spellEnd"/>
      <w:r w:rsidRPr="00AE7846">
        <w:rPr>
          <w:rFonts w:ascii="Times New Roman" w:hAnsi="Times New Roman"/>
        </w:rPr>
        <w:t xml:space="preserve"> в импульсных линиях и вентилях, входящих в состав узла учета;</w:t>
      </w:r>
    </w:p>
    <w:p w:rsidR="00045E09"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Pr="00AE7846">
        <w:rPr>
          <w:rFonts w:ascii="Times New Roman" w:hAnsi="Times New Roman"/>
        </w:rPr>
        <w:t>нарушения требований эксплуатации, изложенных в технической документации, перечисленной в п.7.1 Правил учета тепловой энергии и теплоносителя, утв. Минтопэнерго РФ 12.09 1995 г № Вк-4936.</w:t>
      </w:r>
    </w:p>
    <w:p w:rsidR="00045E09" w:rsidRDefault="00045E09" w:rsidP="0039338F">
      <w:pPr>
        <w:spacing w:after="0" w:line="240" w:lineRule="auto"/>
        <w:jc w:val="center"/>
        <w:rPr>
          <w:rFonts w:ascii="Times New Roman" w:hAnsi="Times New Roman"/>
        </w:rPr>
      </w:pPr>
      <w:r w:rsidRPr="003846CD">
        <w:rPr>
          <w:rFonts w:ascii="Times New Roman" w:hAnsi="Times New Roman"/>
          <w:b/>
          <w:lang w:val="en-US"/>
        </w:rPr>
        <w:t>I</w:t>
      </w:r>
      <w:r>
        <w:rPr>
          <w:rFonts w:ascii="Times New Roman" w:hAnsi="Times New Roman"/>
          <w:b/>
          <w:lang w:val="en-US"/>
        </w:rPr>
        <w:t>V</w:t>
      </w:r>
      <w:r w:rsidRPr="003846CD">
        <w:rPr>
          <w:rFonts w:ascii="Times New Roman" w:hAnsi="Times New Roman"/>
          <w:b/>
        </w:rPr>
        <w:t xml:space="preserve">. </w:t>
      </w:r>
      <w:proofErr w:type="gramStart"/>
      <w:r w:rsidRPr="003846CD">
        <w:rPr>
          <w:rFonts w:ascii="Times New Roman" w:hAnsi="Times New Roman"/>
          <w:b/>
        </w:rPr>
        <w:t>Эксплуатация</w:t>
      </w:r>
      <w:r>
        <w:rPr>
          <w:rFonts w:ascii="Times New Roman" w:hAnsi="Times New Roman"/>
          <w:b/>
        </w:rPr>
        <w:t xml:space="preserve"> </w:t>
      </w:r>
      <w:r w:rsidRPr="003846CD">
        <w:rPr>
          <w:rFonts w:ascii="Times New Roman" w:hAnsi="Times New Roman"/>
          <w:b/>
        </w:rPr>
        <w:t xml:space="preserve"> </w:t>
      </w:r>
      <w:r w:rsidRPr="002D0957">
        <w:rPr>
          <w:rFonts w:ascii="Times New Roman" w:hAnsi="Times New Roman"/>
          <w:b/>
        </w:rPr>
        <w:t>индивидуальных</w:t>
      </w:r>
      <w:proofErr w:type="gramEnd"/>
      <w:r w:rsidRPr="002D0957">
        <w:rPr>
          <w:rFonts w:ascii="Times New Roman" w:hAnsi="Times New Roman"/>
          <w:b/>
        </w:rPr>
        <w:t xml:space="preserve">, общих (квартирных), комнатных приборов </w:t>
      </w:r>
      <w:r>
        <w:rPr>
          <w:rFonts w:ascii="Times New Roman" w:hAnsi="Times New Roman"/>
          <w:b/>
        </w:rPr>
        <w:t>учета</w:t>
      </w:r>
    </w:p>
    <w:p w:rsidR="00045E09"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23. Исполнитель</w:t>
      </w:r>
      <w:r w:rsidRPr="008C7406">
        <w:rPr>
          <w:rFonts w:ascii="Times New Roman" w:hAnsi="Times New Roman"/>
        </w:rPr>
        <w:t xml:space="preserve"> </w:t>
      </w:r>
      <w:r>
        <w:rPr>
          <w:rFonts w:ascii="Times New Roman" w:hAnsi="Times New Roman"/>
        </w:rPr>
        <w:t xml:space="preserve">обеспечивает учет тепловой энергии и горячей воды с использованием индивидуальных, общих (квартирных) приборов учета, проведение проверок состояния таких приборов учета и правильности снятия их показаний в соответствии с разделом </w:t>
      </w:r>
      <w:r>
        <w:rPr>
          <w:rFonts w:ascii="Times New Roman" w:hAnsi="Times New Roman"/>
          <w:lang w:val="en-US"/>
        </w:rPr>
        <w:t>VII</w:t>
      </w:r>
      <w:r w:rsidRPr="00290448">
        <w:rPr>
          <w:rFonts w:ascii="Times New Roman" w:hAnsi="Times New Roman"/>
        </w:rPr>
        <w:t xml:space="preserve"> </w:t>
      </w:r>
      <w:r w:rsidRPr="00450078">
        <w:rPr>
          <w:rFonts w:ascii="Times New Roman" w:hAnsi="Times New Roman"/>
        </w:rPr>
        <w:t>Правил предоставления коммунальных услуг</w:t>
      </w:r>
      <w:r>
        <w:rPr>
          <w:rFonts w:ascii="Times New Roman" w:hAnsi="Times New Roman"/>
        </w:rPr>
        <w:t>.</w:t>
      </w:r>
    </w:p>
    <w:p w:rsidR="00045E09" w:rsidRPr="00290448" w:rsidRDefault="00045E09" w:rsidP="0039338F">
      <w:pPr>
        <w:autoSpaceDE w:val="0"/>
        <w:autoSpaceDN w:val="0"/>
        <w:adjustRightInd w:val="0"/>
        <w:spacing w:after="0" w:line="240" w:lineRule="auto"/>
        <w:ind w:firstLine="709"/>
        <w:jc w:val="both"/>
        <w:rPr>
          <w:rFonts w:ascii="Times New Roman" w:hAnsi="Times New Roman"/>
        </w:rPr>
      </w:pPr>
      <w:r>
        <w:rPr>
          <w:rFonts w:ascii="Times New Roman" w:hAnsi="Times New Roman"/>
        </w:rPr>
        <w:t>24. Исполнитель</w:t>
      </w:r>
      <w:r w:rsidRPr="008C7406">
        <w:rPr>
          <w:rFonts w:ascii="Times New Roman" w:hAnsi="Times New Roman"/>
        </w:rPr>
        <w:t xml:space="preserve"> </w:t>
      </w:r>
      <w:r>
        <w:rPr>
          <w:rFonts w:ascii="Times New Roman" w:hAnsi="Times New Roman"/>
        </w:rPr>
        <w:t xml:space="preserve">один раз в три месяца осуществляют проверку </w:t>
      </w:r>
      <w:r w:rsidRPr="001044A0">
        <w:rPr>
          <w:rFonts w:ascii="Times New Roman" w:hAnsi="Times New Roman"/>
        </w:rPr>
        <w:t xml:space="preserve">достоверности предоставленных собственниками и/или </w:t>
      </w:r>
      <w:r>
        <w:rPr>
          <w:rFonts w:ascii="Times New Roman" w:hAnsi="Times New Roman"/>
        </w:rPr>
        <w:t>владельцами/</w:t>
      </w:r>
      <w:r w:rsidRPr="001044A0">
        <w:rPr>
          <w:rFonts w:ascii="Times New Roman" w:hAnsi="Times New Roman"/>
        </w:rPr>
        <w:t>пользователями сведений о показаниях индивидуальных, общих (квартирных)</w:t>
      </w:r>
      <w:r>
        <w:rPr>
          <w:rFonts w:ascii="Times New Roman" w:hAnsi="Times New Roman"/>
        </w:rPr>
        <w:t xml:space="preserve">, комнатных </w:t>
      </w:r>
      <w:r w:rsidRPr="001044A0">
        <w:rPr>
          <w:rFonts w:ascii="Times New Roman" w:hAnsi="Times New Roman"/>
        </w:rPr>
        <w:t xml:space="preserve"> приборов </w:t>
      </w:r>
      <w:r>
        <w:rPr>
          <w:rFonts w:ascii="Times New Roman" w:hAnsi="Times New Roman"/>
        </w:rPr>
        <w:t>учета и/или проверку</w:t>
      </w:r>
      <w:r w:rsidRPr="001044A0">
        <w:rPr>
          <w:rFonts w:ascii="Times New Roman" w:hAnsi="Times New Roman"/>
        </w:rPr>
        <w:t xml:space="preserve"> их состояния</w:t>
      </w:r>
      <w:r>
        <w:rPr>
          <w:rFonts w:ascii="Times New Roman" w:hAnsi="Times New Roman"/>
        </w:rPr>
        <w:t xml:space="preserve">. Исполнитель уведомляет Энергоснабжающую организацию </w:t>
      </w:r>
      <w:r w:rsidRPr="001044A0">
        <w:rPr>
          <w:rFonts w:ascii="Times New Roman" w:hAnsi="Times New Roman"/>
        </w:rPr>
        <w:t>не менее чем за пять рабочих дней о сроках проведения</w:t>
      </w:r>
      <w:r>
        <w:rPr>
          <w:rFonts w:ascii="Times New Roman" w:hAnsi="Times New Roman"/>
        </w:rPr>
        <w:t xml:space="preserve"> такой проверки. </w:t>
      </w:r>
      <w:proofErr w:type="spellStart"/>
      <w:r>
        <w:rPr>
          <w:rFonts w:ascii="Times New Roman" w:hAnsi="Times New Roman"/>
        </w:rPr>
        <w:t>Ресурсоснабжающея</w:t>
      </w:r>
      <w:proofErr w:type="spellEnd"/>
      <w:r w:rsidRPr="001044A0">
        <w:rPr>
          <w:rFonts w:ascii="Times New Roman" w:hAnsi="Times New Roman"/>
        </w:rPr>
        <w:t xml:space="preserve"> организация вправе направлять своих представителей для участия в проверках.</w:t>
      </w:r>
      <w:r>
        <w:rPr>
          <w:rFonts w:ascii="Times New Roman" w:hAnsi="Times New Roman"/>
        </w:rPr>
        <w:t xml:space="preserve"> Возможность участия представителей Ресурсоснабжающей организации в проверках должна быть обеспечена Исполнителем.</w:t>
      </w:r>
    </w:p>
    <w:p w:rsidR="00045E09" w:rsidRPr="004725E7" w:rsidRDefault="00045E09" w:rsidP="0039338F">
      <w:pPr>
        <w:autoSpaceDE w:val="0"/>
        <w:autoSpaceDN w:val="0"/>
        <w:adjustRightInd w:val="0"/>
        <w:spacing w:after="0" w:line="240" w:lineRule="auto"/>
        <w:ind w:firstLine="709"/>
        <w:jc w:val="both"/>
        <w:rPr>
          <w:rFonts w:ascii="Times New Roman" w:hAnsi="Times New Roman"/>
        </w:rPr>
      </w:pPr>
      <w:r w:rsidRPr="005812A8">
        <w:rPr>
          <w:rFonts w:ascii="Times New Roman" w:hAnsi="Times New Roman"/>
        </w:rPr>
        <w:t>2</w:t>
      </w:r>
      <w:r>
        <w:rPr>
          <w:rFonts w:ascii="Times New Roman" w:hAnsi="Times New Roman"/>
        </w:rPr>
        <w:t>5</w:t>
      </w:r>
      <w:r w:rsidRPr="005812A8">
        <w:rPr>
          <w:rFonts w:ascii="Times New Roman" w:hAnsi="Times New Roman"/>
        </w:rPr>
        <w:t>.</w:t>
      </w:r>
      <w:r>
        <w:rPr>
          <w:rFonts w:ascii="Times New Roman" w:hAnsi="Times New Roman"/>
        </w:rPr>
        <w:t xml:space="preserve"> </w:t>
      </w:r>
      <w:r w:rsidRPr="00673331">
        <w:rPr>
          <w:rFonts w:ascii="Times New Roman" w:hAnsi="Times New Roman"/>
        </w:rPr>
        <w:t xml:space="preserve">Для определения количества </w:t>
      </w:r>
      <w:r>
        <w:rPr>
          <w:rFonts w:ascii="Times New Roman" w:hAnsi="Times New Roman"/>
        </w:rPr>
        <w:t>принятой</w:t>
      </w:r>
      <w:r w:rsidRPr="00673331">
        <w:rPr>
          <w:rFonts w:ascii="Times New Roman" w:hAnsi="Times New Roman"/>
        </w:rPr>
        <w:t xml:space="preserve"> </w:t>
      </w:r>
      <w:r>
        <w:rPr>
          <w:rFonts w:ascii="Times New Roman" w:hAnsi="Times New Roman"/>
        </w:rPr>
        <w:t>тепловой энергии (ресурса),</w:t>
      </w:r>
      <w:r w:rsidRPr="00673331">
        <w:rPr>
          <w:rFonts w:ascii="Times New Roman" w:hAnsi="Times New Roman"/>
        </w:rPr>
        <w:t xml:space="preserve"> </w:t>
      </w:r>
      <w:r>
        <w:rPr>
          <w:rFonts w:ascii="Times New Roman" w:hAnsi="Times New Roman"/>
        </w:rPr>
        <w:t>при отсутствии</w:t>
      </w:r>
      <w:r w:rsidRPr="00B92A1F">
        <w:rPr>
          <w:rFonts w:ascii="Times New Roman" w:hAnsi="Times New Roman"/>
        </w:rPr>
        <w:t xml:space="preserve"> </w:t>
      </w:r>
      <w:r w:rsidRPr="00F76351">
        <w:rPr>
          <w:rFonts w:ascii="Times New Roman" w:hAnsi="Times New Roman"/>
        </w:rPr>
        <w:t>коллективных (общедомовых)</w:t>
      </w:r>
      <w:r w:rsidRPr="00931777">
        <w:rPr>
          <w:rFonts w:ascii="Times New Roman" w:hAnsi="Times New Roman"/>
          <w:b/>
        </w:rPr>
        <w:t xml:space="preserve"> </w:t>
      </w:r>
      <w:r>
        <w:rPr>
          <w:rFonts w:ascii="Times New Roman" w:hAnsi="Times New Roman"/>
        </w:rPr>
        <w:t xml:space="preserve">  приборов учета, Исполнитель </w:t>
      </w:r>
      <w:r w:rsidRPr="004725E7">
        <w:rPr>
          <w:rFonts w:ascii="Times New Roman" w:hAnsi="Times New Roman"/>
        </w:rPr>
        <w:t>ежемесячно</w:t>
      </w:r>
      <w:r>
        <w:rPr>
          <w:rFonts w:ascii="Times New Roman" w:hAnsi="Times New Roman"/>
        </w:rPr>
        <w:t xml:space="preserve"> в период с 23 по 25 </w:t>
      </w:r>
      <w:r w:rsidRPr="004725E7">
        <w:rPr>
          <w:rFonts w:ascii="Times New Roman" w:hAnsi="Times New Roman"/>
        </w:rPr>
        <w:t xml:space="preserve">числа </w:t>
      </w:r>
      <w:r>
        <w:rPr>
          <w:rFonts w:ascii="Times New Roman" w:hAnsi="Times New Roman"/>
        </w:rPr>
        <w:t xml:space="preserve">расчетного </w:t>
      </w:r>
      <w:r w:rsidRPr="004725E7">
        <w:rPr>
          <w:rFonts w:ascii="Times New Roman" w:hAnsi="Times New Roman"/>
        </w:rPr>
        <w:t>месяца</w:t>
      </w:r>
      <w:r>
        <w:rPr>
          <w:rFonts w:ascii="Times New Roman" w:hAnsi="Times New Roman"/>
        </w:rPr>
        <w:t xml:space="preserve">, </w:t>
      </w:r>
      <w:r w:rsidRPr="004725E7">
        <w:rPr>
          <w:rFonts w:ascii="Times New Roman" w:hAnsi="Times New Roman"/>
        </w:rPr>
        <w:t>предоставл</w:t>
      </w:r>
      <w:r>
        <w:rPr>
          <w:rFonts w:ascii="Times New Roman" w:hAnsi="Times New Roman"/>
        </w:rPr>
        <w:t>яет</w:t>
      </w:r>
      <w:r w:rsidRPr="004725E7">
        <w:rPr>
          <w:rFonts w:ascii="Times New Roman" w:hAnsi="Times New Roman"/>
        </w:rPr>
        <w:t xml:space="preserve"> в </w:t>
      </w:r>
      <w:r>
        <w:rPr>
          <w:rFonts w:ascii="Times New Roman" w:hAnsi="Times New Roman"/>
        </w:rPr>
        <w:t>Энергоснабжающую организацию</w:t>
      </w:r>
      <w:r w:rsidRPr="004725E7">
        <w:rPr>
          <w:rFonts w:ascii="Times New Roman" w:hAnsi="Times New Roman"/>
        </w:rPr>
        <w:t xml:space="preserve"> </w:t>
      </w:r>
      <w:r>
        <w:rPr>
          <w:rFonts w:ascii="Times New Roman" w:hAnsi="Times New Roman"/>
        </w:rPr>
        <w:t xml:space="preserve">отчет о показаниях индивидуальных, общих (квартирных), комнатных приборов учета  горячей воды </w:t>
      </w:r>
      <w:r w:rsidRPr="005812A8">
        <w:rPr>
          <w:rFonts w:ascii="Times New Roman" w:hAnsi="Times New Roman"/>
          <w:b/>
        </w:rPr>
        <w:t>по состоянию на 23-25  число расчетного месяца</w:t>
      </w:r>
      <w:r w:rsidRPr="005812A8">
        <w:rPr>
          <w:rFonts w:ascii="Times New Roman" w:hAnsi="Times New Roman"/>
        </w:rPr>
        <w:t xml:space="preserve">, подписанный уполномоченным лицом </w:t>
      </w:r>
      <w:r>
        <w:rPr>
          <w:rFonts w:ascii="Times New Roman" w:hAnsi="Times New Roman"/>
        </w:rPr>
        <w:t>Исполнителя.</w:t>
      </w:r>
    </w:p>
    <w:p w:rsidR="00045E09" w:rsidRDefault="00045E09" w:rsidP="0039338F">
      <w:pPr>
        <w:spacing w:after="0" w:line="240" w:lineRule="auto"/>
        <w:ind w:firstLine="708"/>
        <w:jc w:val="right"/>
        <w:rPr>
          <w:rFonts w:ascii="Times New Roman" w:hAnsi="Times New Roman"/>
          <w:lang w:eastAsia="ru-RU"/>
        </w:rPr>
      </w:pPr>
    </w:p>
    <w:p w:rsidR="00045E09" w:rsidRDefault="00045E09" w:rsidP="0039338F">
      <w:pPr>
        <w:spacing w:after="0" w:line="240" w:lineRule="auto"/>
        <w:ind w:firstLine="708"/>
        <w:jc w:val="right"/>
        <w:rPr>
          <w:rFonts w:ascii="Times New Roman" w:hAnsi="Times New Roman"/>
          <w:lang w:eastAsia="ru-RU"/>
        </w:rPr>
      </w:pPr>
    </w:p>
    <w:p w:rsidR="00045E09" w:rsidRDefault="00045E09" w:rsidP="0039338F">
      <w:pPr>
        <w:spacing w:after="0" w:line="240" w:lineRule="auto"/>
        <w:ind w:firstLine="708"/>
        <w:jc w:val="right"/>
        <w:rPr>
          <w:rFonts w:ascii="Times New Roman" w:hAnsi="Times New Roman"/>
          <w:lang w:eastAsia="ru-RU"/>
        </w:rPr>
      </w:pPr>
    </w:p>
    <w:p w:rsidR="00045E09" w:rsidRPr="00CB10BA" w:rsidRDefault="00045E09" w:rsidP="0039338F">
      <w:pPr>
        <w:spacing w:after="0" w:line="240" w:lineRule="auto"/>
        <w:ind w:firstLine="708"/>
        <w:jc w:val="right"/>
        <w:rPr>
          <w:rFonts w:ascii="Times New Roman" w:hAnsi="Times New Roman"/>
          <w:lang w:eastAsia="ru-RU"/>
        </w:rPr>
      </w:pPr>
    </w:p>
    <w:tbl>
      <w:tblPr>
        <w:tblW w:w="0" w:type="auto"/>
        <w:tblLook w:val="00A0" w:firstRow="1" w:lastRow="0" w:firstColumn="1" w:lastColumn="0" w:noHBand="0" w:noVBand="0"/>
      </w:tblPr>
      <w:tblGrid>
        <w:gridCol w:w="4928"/>
        <w:gridCol w:w="4849"/>
      </w:tblGrid>
      <w:tr w:rsidR="00045E09" w:rsidRPr="00CB10BA">
        <w:tc>
          <w:tcPr>
            <w:tcW w:w="4928"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b/>
                <w:lang w:eastAsia="ru-RU"/>
              </w:rPr>
              <w:t>Ресурсоснабжающая организация</w:t>
            </w:r>
          </w:p>
        </w:tc>
        <w:tc>
          <w:tcPr>
            <w:tcW w:w="4642"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b/>
                <w:lang w:eastAsia="ru-RU"/>
              </w:rPr>
              <w:t>Исполнитель</w:t>
            </w:r>
          </w:p>
        </w:tc>
      </w:tr>
      <w:tr w:rsidR="00045E09" w:rsidRPr="00CB10BA">
        <w:tc>
          <w:tcPr>
            <w:tcW w:w="4928" w:type="dxa"/>
          </w:tcPr>
          <w:p w:rsidR="00045E09" w:rsidRDefault="00045E09" w:rsidP="0039338F">
            <w:pPr>
              <w:spacing w:after="0" w:line="240" w:lineRule="auto"/>
              <w:rPr>
                <w:rFonts w:ascii="Times New Roman" w:hAnsi="Times New Roman"/>
                <w:lang w:eastAsia="ru-RU"/>
              </w:rPr>
            </w:pPr>
          </w:p>
          <w:p w:rsidR="00045E09" w:rsidRPr="00CB10BA" w:rsidRDefault="00045E09" w:rsidP="0039338F">
            <w:pPr>
              <w:spacing w:after="0" w:line="240" w:lineRule="auto"/>
              <w:rPr>
                <w:rFonts w:ascii="Times New Roman" w:hAnsi="Times New Roman"/>
                <w:lang w:eastAsia="ru-RU"/>
              </w:rPr>
            </w:pPr>
            <w:r>
              <w:rPr>
                <w:rFonts w:ascii="Times New Roman" w:hAnsi="Times New Roman"/>
                <w:lang w:eastAsia="ru-RU"/>
              </w:rPr>
              <w:t>_______________________/</w:t>
            </w:r>
            <w:r w:rsidR="003D45B3">
              <w:rPr>
                <w:rFonts w:ascii="Times New Roman" w:hAnsi="Times New Roman"/>
                <w:lang w:eastAsia="ru-RU"/>
              </w:rPr>
              <w:t>__________________</w:t>
            </w:r>
            <w:r w:rsidRPr="00CB10BA">
              <w:rPr>
                <w:rFonts w:ascii="Times New Roman" w:hAnsi="Times New Roman"/>
                <w:lang w:eastAsia="ru-RU"/>
              </w:rPr>
              <w:t>/</w:t>
            </w:r>
          </w:p>
          <w:p w:rsidR="00045E09" w:rsidRPr="00CB10BA" w:rsidRDefault="00045E09" w:rsidP="0039338F">
            <w:pPr>
              <w:spacing w:after="0" w:line="240" w:lineRule="auto"/>
              <w:rPr>
                <w:rFonts w:ascii="Times New Roman" w:hAnsi="Times New Roman"/>
                <w:lang w:eastAsia="ru-RU"/>
              </w:rPr>
            </w:pPr>
          </w:p>
        </w:tc>
        <w:tc>
          <w:tcPr>
            <w:tcW w:w="4642" w:type="dxa"/>
          </w:tcPr>
          <w:p w:rsidR="00045E09" w:rsidRDefault="00045E09" w:rsidP="0039338F">
            <w:pPr>
              <w:spacing w:after="0" w:line="240" w:lineRule="auto"/>
              <w:rPr>
                <w:rFonts w:ascii="Times New Roman" w:hAnsi="Times New Roman"/>
                <w:lang w:eastAsia="ru-RU"/>
              </w:rPr>
            </w:pPr>
          </w:p>
          <w:p w:rsidR="00045E09" w:rsidRPr="00CB10BA" w:rsidRDefault="00045E09" w:rsidP="003D45B3">
            <w:pPr>
              <w:spacing w:after="0" w:line="240" w:lineRule="auto"/>
              <w:rPr>
                <w:rFonts w:ascii="Times New Roman" w:hAnsi="Times New Roman"/>
                <w:lang w:eastAsia="ru-RU"/>
              </w:rPr>
            </w:pPr>
            <w:r>
              <w:rPr>
                <w:rFonts w:ascii="Times New Roman" w:hAnsi="Times New Roman"/>
                <w:lang w:eastAsia="ru-RU"/>
              </w:rPr>
              <w:t>_____________________/</w:t>
            </w:r>
            <w:r w:rsidR="003D45B3">
              <w:rPr>
                <w:rFonts w:ascii="Times New Roman" w:hAnsi="Times New Roman"/>
                <w:lang w:eastAsia="ru-RU"/>
              </w:rPr>
              <w:t>____________________</w:t>
            </w:r>
            <w:r w:rsidRPr="00CB10BA">
              <w:rPr>
                <w:rFonts w:ascii="Times New Roman" w:hAnsi="Times New Roman"/>
                <w:lang w:eastAsia="ru-RU"/>
              </w:rPr>
              <w:t>/</w:t>
            </w:r>
          </w:p>
        </w:tc>
      </w:tr>
      <w:tr w:rsidR="00045E09" w:rsidRPr="00CB10BA">
        <w:tc>
          <w:tcPr>
            <w:tcW w:w="4928"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«____» __________ 20</w:t>
            </w:r>
            <w:r>
              <w:rPr>
                <w:rFonts w:ascii="Times New Roman" w:hAnsi="Times New Roman"/>
                <w:lang w:eastAsia="ru-RU"/>
              </w:rPr>
              <w:t>1_</w:t>
            </w:r>
            <w:r w:rsidRPr="00CB10BA">
              <w:rPr>
                <w:rFonts w:ascii="Times New Roman" w:hAnsi="Times New Roman"/>
                <w:lang w:eastAsia="ru-RU"/>
              </w:rPr>
              <w:t>г.</w:t>
            </w:r>
          </w:p>
        </w:tc>
        <w:tc>
          <w:tcPr>
            <w:tcW w:w="4642"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«____» __________ 20</w:t>
            </w:r>
            <w:r>
              <w:rPr>
                <w:rFonts w:ascii="Times New Roman" w:hAnsi="Times New Roman"/>
                <w:lang w:eastAsia="ru-RU"/>
              </w:rPr>
              <w:t>1_</w:t>
            </w:r>
            <w:r w:rsidRPr="00CB10BA">
              <w:rPr>
                <w:rFonts w:ascii="Times New Roman" w:hAnsi="Times New Roman"/>
                <w:lang w:eastAsia="ru-RU"/>
              </w:rPr>
              <w:t>г.</w:t>
            </w:r>
          </w:p>
        </w:tc>
      </w:tr>
      <w:tr w:rsidR="00045E09" w:rsidRPr="00CB10BA">
        <w:tc>
          <w:tcPr>
            <w:tcW w:w="4928" w:type="dxa"/>
          </w:tcPr>
          <w:p w:rsidR="00045E09" w:rsidRPr="00CB10BA" w:rsidRDefault="00045E09" w:rsidP="0039338F">
            <w:pPr>
              <w:spacing w:after="0" w:line="240" w:lineRule="auto"/>
              <w:rPr>
                <w:rFonts w:ascii="Tahoma" w:hAnsi="Tahoma" w:cs="Tahoma"/>
                <w:lang w:eastAsia="ru-RU"/>
              </w:rPr>
            </w:pPr>
          </w:p>
        </w:tc>
        <w:tc>
          <w:tcPr>
            <w:tcW w:w="4642" w:type="dxa"/>
          </w:tcPr>
          <w:p w:rsidR="00045E09" w:rsidRPr="00CB10BA" w:rsidRDefault="00045E09" w:rsidP="0039338F">
            <w:pPr>
              <w:spacing w:after="0" w:line="240" w:lineRule="auto"/>
              <w:rPr>
                <w:rFonts w:ascii="Tahoma" w:hAnsi="Tahoma" w:cs="Tahoma"/>
                <w:lang w:eastAsia="ru-RU"/>
              </w:rPr>
            </w:pPr>
          </w:p>
        </w:tc>
      </w:tr>
      <w:tr w:rsidR="00045E09" w:rsidRPr="00CB10BA">
        <w:tc>
          <w:tcPr>
            <w:tcW w:w="4928"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М.П.</w:t>
            </w:r>
          </w:p>
        </w:tc>
        <w:tc>
          <w:tcPr>
            <w:tcW w:w="4642" w:type="dxa"/>
          </w:tcPr>
          <w:p w:rsidR="00045E09" w:rsidRPr="00CB10BA" w:rsidRDefault="00045E09" w:rsidP="0039338F">
            <w:pPr>
              <w:spacing w:after="0" w:line="240" w:lineRule="auto"/>
              <w:rPr>
                <w:rFonts w:ascii="Times New Roman" w:hAnsi="Times New Roman"/>
                <w:lang w:eastAsia="ru-RU"/>
              </w:rPr>
            </w:pPr>
            <w:r w:rsidRPr="00CB10BA">
              <w:rPr>
                <w:rFonts w:ascii="Times New Roman" w:hAnsi="Times New Roman"/>
                <w:lang w:eastAsia="ru-RU"/>
              </w:rPr>
              <w:t>М.П.</w:t>
            </w:r>
          </w:p>
        </w:tc>
      </w:tr>
    </w:tbl>
    <w:p w:rsidR="00045E09" w:rsidRPr="00CB10BA" w:rsidRDefault="00045E09" w:rsidP="0039338F">
      <w:pPr>
        <w:spacing w:after="0" w:line="240" w:lineRule="auto"/>
        <w:rPr>
          <w:rFonts w:ascii="Tahoma" w:hAnsi="Tahoma" w:cs="Tahoma"/>
          <w:lang w:eastAsia="ru-RU"/>
        </w:rPr>
      </w:pPr>
    </w:p>
    <w:p w:rsidR="00045E09" w:rsidRPr="00CB10BA" w:rsidRDefault="00045E09" w:rsidP="0039338F">
      <w:pPr>
        <w:spacing w:after="0" w:line="240" w:lineRule="auto"/>
      </w:pPr>
    </w:p>
    <w:sectPr w:rsidR="00045E09" w:rsidRPr="00CB10BA" w:rsidSect="0039338F">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E3D" w:rsidRDefault="00A63E3D" w:rsidP="00F20FDB">
      <w:pPr>
        <w:spacing w:after="0" w:line="240" w:lineRule="auto"/>
      </w:pPr>
      <w:r>
        <w:separator/>
      </w:r>
    </w:p>
  </w:endnote>
  <w:endnote w:type="continuationSeparator" w:id="0">
    <w:p w:rsidR="00A63E3D" w:rsidRDefault="00A63E3D" w:rsidP="00F2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E3D" w:rsidRDefault="00A63E3D" w:rsidP="00F20FDB">
      <w:pPr>
        <w:spacing w:after="0" w:line="240" w:lineRule="auto"/>
      </w:pPr>
      <w:r>
        <w:separator/>
      </w:r>
    </w:p>
  </w:footnote>
  <w:footnote w:type="continuationSeparator" w:id="0">
    <w:p w:rsidR="00A63E3D" w:rsidRDefault="00A63E3D" w:rsidP="00F20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2CE6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A695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CE51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4684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D8ED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A66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D6E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3C97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80FC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A44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1BD"/>
    <w:multiLevelType w:val="multilevel"/>
    <w:tmpl w:val="FB021D52"/>
    <w:lvl w:ilvl="0">
      <w:start w:val="1"/>
      <w:numFmt w:val="decimal"/>
      <w:lvlText w:val="%1."/>
      <w:lvlJc w:val="left"/>
      <w:pPr>
        <w:ind w:left="3763" w:hanging="360"/>
      </w:pPr>
      <w:rPr>
        <w:rFonts w:cs="Times New Roman" w:hint="default"/>
      </w:rPr>
    </w:lvl>
    <w:lvl w:ilvl="1">
      <w:start w:val="3"/>
      <w:numFmt w:val="decimal"/>
      <w:isLgl/>
      <w:lvlText w:val="%1.%2."/>
      <w:lvlJc w:val="left"/>
      <w:pPr>
        <w:ind w:left="1185" w:hanging="48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FDB"/>
    <w:rsid w:val="0002340E"/>
    <w:rsid w:val="000245DD"/>
    <w:rsid w:val="0003316A"/>
    <w:rsid w:val="00034A01"/>
    <w:rsid w:val="000419A4"/>
    <w:rsid w:val="00045E09"/>
    <w:rsid w:val="00051144"/>
    <w:rsid w:val="00060285"/>
    <w:rsid w:val="000617A3"/>
    <w:rsid w:val="00063C76"/>
    <w:rsid w:val="000A09FD"/>
    <w:rsid w:val="000F068F"/>
    <w:rsid w:val="000F66EB"/>
    <w:rsid w:val="001044A0"/>
    <w:rsid w:val="00121F73"/>
    <w:rsid w:val="00126A59"/>
    <w:rsid w:val="00151233"/>
    <w:rsid w:val="001624BF"/>
    <w:rsid w:val="0016378F"/>
    <w:rsid w:val="00165041"/>
    <w:rsid w:val="001761F2"/>
    <w:rsid w:val="001908C2"/>
    <w:rsid w:val="001D1A61"/>
    <w:rsid w:val="001F1016"/>
    <w:rsid w:val="001F39ED"/>
    <w:rsid w:val="00206639"/>
    <w:rsid w:val="0026621C"/>
    <w:rsid w:val="00290448"/>
    <w:rsid w:val="002B2853"/>
    <w:rsid w:val="002B68CC"/>
    <w:rsid w:val="002D0957"/>
    <w:rsid w:val="002E1FBB"/>
    <w:rsid w:val="002E5B34"/>
    <w:rsid w:val="002F5242"/>
    <w:rsid w:val="003413D3"/>
    <w:rsid w:val="003565EC"/>
    <w:rsid w:val="00363C3E"/>
    <w:rsid w:val="00376640"/>
    <w:rsid w:val="003846CD"/>
    <w:rsid w:val="0039338F"/>
    <w:rsid w:val="003A0019"/>
    <w:rsid w:val="003A4FD7"/>
    <w:rsid w:val="003A6AC7"/>
    <w:rsid w:val="003D45B3"/>
    <w:rsid w:val="003E360D"/>
    <w:rsid w:val="003E4DE3"/>
    <w:rsid w:val="00405E98"/>
    <w:rsid w:val="004065EB"/>
    <w:rsid w:val="004148BD"/>
    <w:rsid w:val="00425B92"/>
    <w:rsid w:val="004447EE"/>
    <w:rsid w:val="00450078"/>
    <w:rsid w:val="004558A6"/>
    <w:rsid w:val="004725E7"/>
    <w:rsid w:val="004819EE"/>
    <w:rsid w:val="00487115"/>
    <w:rsid w:val="004A50F5"/>
    <w:rsid w:val="004B1665"/>
    <w:rsid w:val="004B1ED4"/>
    <w:rsid w:val="004D6003"/>
    <w:rsid w:val="004F799E"/>
    <w:rsid w:val="00502BFB"/>
    <w:rsid w:val="00514CC2"/>
    <w:rsid w:val="00522DD5"/>
    <w:rsid w:val="0052752C"/>
    <w:rsid w:val="00541F9A"/>
    <w:rsid w:val="00552593"/>
    <w:rsid w:val="00553F7D"/>
    <w:rsid w:val="00555084"/>
    <w:rsid w:val="005812A8"/>
    <w:rsid w:val="00581DB1"/>
    <w:rsid w:val="0058303D"/>
    <w:rsid w:val="00584A66"/>
    <w:rsid w:val="005A021B"/>
    <w:rsid w:val="005B6E95"/>
    <w:rsid w:val="005B70E3"/>
    <w:rsid w:val="005C5120"/>
    <w:rsid w:val="005D6450"/>
    <w:rsid w:val="005E6CB6"/>
    <w:rsid w:val="005E7F38"/>
    <w:rsid w:val="005F0094"/>
    <w:rsid w:val="005F1B80"/>
    <w:rsid w:val="005F4D43"/>
    <w:rsid w:val="00610A88"/>
    <w:rsid w:val="00626B49"/>
    <w:rsid w:val="00636DEB"/>
    <w:rsid w:val="00640889"/>
    <w:rsid w:val="0066652B"/>
    <w:rsid w:val="00673331"/>
    <w:rsid w:val="006A5F43"/>
    <w:rsid w:val="006D620D"/>
    <w:rsid w:val="006D749B"/>
    <w:rsid w:val="006E690D"/>
    <w:rsid w:val="006F735C"/>
    <w:rsid w:val="0070471C"/>
    <w:rsid w:val="00705612"/>
    <w:rsid w:val="00730712"/>
    <w:rsid w:val="007341DB"/>
    <w:rsid w:val="007701A6"/>
    <w:rsid w:val="007A0485"/>
    <w:rsid w:val="007A1354"/>
    <w:rsid w:val="007A73D0"/>
    <w:rsid w:val="007C2A70"/>
    <w:rsid w:val="007E5945"/>
    <w:rsid w:val="007F02FC"/>
    <w:rsid w:val="007F0CEE"/>
    <w:rsid w:val="007F1E71"/>
    <w:rsid w:val="007F20FC"/>
    <w:rsid w:val="007F2209"/>
    <w:rsid w:val="00800A37"/>
    <w:rsid w:val="00804FAB"/>
    <w:rsid w:val="0083593B"/>
    <w:rsid w:val="00870F24"/>
    <w:rsid w:val="00881135"/>
    <w:rsid w:val="008928BA"/>
    <w:rsid w:val="008C26E5"/>
    <w:rsid w:val="008C7406"/>
    <w:rsid w:val="008D25BE"/>
    <w:rsid w:val="008E0AE7"/>
    <w:rsid w:val="008F4435"/>
    <w:rsid w:val="00902583"/>
    <w:rsid w:val="009110F1"/>
    <w:rsid w:val="00920EC9"/>
    <w:rsid w:val="0092228D"/>
    <w:rsid w:val="00922469"/>
    <w:rsid w:val="00926752"/>
    <w:rsid w:val="00931777"/>
    <w:rsid w:val="00931982"/>
    <w:rsid w:val="00935943"/>
    <w:rsid w:val="00943E7C"/>
    <w:rsid w:val="00957E2A"/>
    <w:rsid w:val="00966818"/>
    <w:rsid w:val="009754FE"/>
    <w:rsid w:val="0099176C"/>
    <w:rsid w:val="009971E9"/>
    <w:rsid w:val="009A6F7A"/>
    <w:rsid w:val="009B1478"/>
    <w:rsid w:val="009E5EB0"/>
    <w:rsid w:val="009F6289"/>
    <w:rsid w:val="00A0188E"/>
    <w:rsid w:val="00A07589"/>
    <w:rsid w:val="00A10176"/>
    <w:rsid w:val="00A1554E"/>
    <w:rsid w:val="00A155C6"/>
    <w:rsid w:val="00A266B3"/>
    <w:rsid w:val="00A31EF5"/>
    <w:rsid w:val="00A33109"/>
    <w:rsid w:val="00A33B8E"/>
    <w:rsid w:val="00A34953"/>
    <w:rsid w:val="00A42433"/>
    <w:rsid w:val="00A432A7"/>
    <w:rsid w:val="00A51A6E"/>
    <w:rsid w:val="00A63E3D"/>
    <w:rsid w:val="00A76918"/>
    <w:rsid w:val="00A77E93"/>
    <w:rsid w:val="00A86084"/>
    <w:rsid w:val="00A917DE"/>
    <w:rsid w:val="00A93A35"/>
    <w:rsid w:val="00A96B05"/>
    <w:rsid w:val="00AA35D6"/>
    <w:rsid w:val="00AB1B6D"/>
    <w:rsid w:val="00AB4667"/>
    <w:rsid w:val="00AD0E3D"/>
    <w:rsid w:val="00AD7D0E"/>
    <w:rsid w:val="00AE7846"/>
    <w:rsid w:val="00AF02D6"/>
    <w:rsid w:val="00AF06F4"/>
    <w:rsid w:val="00AF08E9"/>
    <w:rsid w:val="00AF7992"/>
    <w:rsid w:val="00B23407"/>
    <w:rsid w:val="00B23563"/>
    <w:rsid w:val="00B269E8"/>
    <w:rsid w:val="00B53721"/>
    <w:rsid w:val="00B54C5C"/>
    <w:rsid w:val="00B557AF"/>
    <w:rsid w:val="00B64BFB"/>
    <w:rsid w:val="00B66226"/>
    <w:rsid w:val="00B72A91"/>
    <w:rsid w:val="00B72BB3"/>
    <w:rsid w:val="00B75509"/>
    <w:rsid w:val="00B82D58"/>
    <w:rsid w:val="00B92A1F"/>
    <w:rsid w:val="00BA0A16"/>
    <w:rsid w:val="00BA76AC"/>
    <w:rsid w:val="00BA7AFF"/>
    <w:rsid w:val="00BD186A"/>
    <w:rsid w:val="00BE7D58"/>
    <w:rsid w:val="00C10BCC"/>
    <w:rsid w:val="00C24F77"/>
    <w:rsid w:val="00C2591D"/>
    <w:rsid w:val="00C32672"/>
    <w:rsid w:val="00C44F0C"/>
    <w:rsid w:val="00C546D7"/>
    <w:rsid w:val="00C56EC9"/>
    <w:rsid w:val="00C6670E"/>
    <w:rsid w:val="00C72FF7"/>
    <w:rsid w:val="00C91B79"/>
    <w:rsid w:val="00C96029"/>
    <w:rsid w:val="00CA2365"/>
    <w:rsid w:val="00CA5642"/>
    <w:rsid w:val="00CA585B"/>
    <w:rsid w:val="00CB10BA"/>
    <w:rsid w:val="00CB29CB"/>
    <w:rsid w:val="00CB5CBE"/>
    <w:rsid w:val="00CD00F6"/>
    <w:rsid w:val="00CD60C0"/>
    <w:rsid w:val="00D1301F"/>
    <w:rsid w:val="00D43517"/>
    <w:rsid w:val="00D66123"/>
    <w:rsid w:val="00D76ACD"/>
    <w:rsid w:val="00D808DC"/>
    <w:rsid w:val="00DB5FC8"/>
    <w:rsid w:val="00DC477A"/>
    <w:rsid w:val="00DD42FD"/>
    <w:rsid w:val="00DD5F43"/>
    <w:rsid w:val="00DE39EA"/>
    <w:rsid w:val="00DE5EEE"/>
    <w:rsid w:val="00E62734"/>
    <w:rsid w:val="00E640BC"/>
    <w:rsid w:val="00E75290"/>
    <w:rsid w:val="00E77AB6"/>
    <w:rsid w:val="00EA723F"/>
    <w:rsid w:val="00EC5601"/>
    <w:rsid w:val="00ED7650"/>
    <w:rsid w:val="00EE63F6"/>
    <w:rsid w:val="00EF13F8"/>
    <w:rsid w:val="00F0399D"/>
    <w:rsid w:val="00F14C81"/>
    <w:rsid w:val="00F20FDB"/>
    <w:rsid w:val="00F35D1F"/>
    <w:rsid w:val="00F45569"/>
    <w:rsid w:val="00F754D0"/>
    <w:rsid w:val="00F76351"/>
    <w:rsid w:val="00F814D6"/>
    <w:rsid w:val="00F84B63"/>
    <w:rsid w:val="00FB6D93"/>
    <w:rsid w:val="00FC3FC0"/>
    <w:rsid w:val="00FE1CEE"/>
    <w:rsid w:val="00FE21B2"/>
    <w:rsid w:val="00FE2D7C"/>
    <w:rsid w:val="00FF339A"/>
    <w:rsid w:val="00FF5A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99787"/>
  <w15:docId w15:val="{17672DEA-CA62-455C-B6A0-6A026278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03D"/>
    <w:pPr>
      <w:spacing w:after="200" w:line="276" w:lineRule="auto"/>
    </w:pPr>
    <w:rPr>
      <w:lang w:eastAsia="en-US"/>
    </w:rPr>
  </w:style>
  <w:style w:type="paragraph" w:styleId="8">
    <w:name w:val="heading 8"/>
    <w:basedOn w:val="a"/>
    <w:link w:val="80"/>
    <w:uiPriority w:val="99"/>
    <w:qFormat/>
    <w:rsid w:val="00051144"/>
    <w:pPr>
      <w:spacing w:before="100" w:beforeAutospacing="1" w:after="100" w:afterAutospacing="1" w:line="240" w:lineRule="auto"/>
      <w:outlineLvl w:val="7"/>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051144"/>
    <w:rPr>
      <w:rFonts w:ascii="Times New Roman" w:hAnsi="Times New Roman" w:cs="Times New Roman"/>
      <w:sz w:val="24"/>
      <w:szCs w:val="24"/>
      <w:lang w:eastAsia="ru-RU"/>
    </w:rPr>
  </w:style>
  <w:style w:type="character" w:styleId="a3">
    <w:name w:val="Strong"/>
    <w:basedOn w:val="a0"/>
    <w:uiPriority w:val="99"/>
    <w:qFormat/>
    <w:rsid w:val="00051144"/>
    <w:rPr>
      <w:rFonts w:cs="Times New Roman"/>
      <w:b/>
      <w:bCs/>
    </w:rPr>
  </w:style>
  <w:style w:type="paragraph" w:styleId="HTML">
    <w:name w:val="HTML Preformatted"/>
    <w:basedOn w:val="a"/>
    <w:link w:val="HTML0"/>
    <w:uiPriority w:val="99"/>
    <w:semiHidden/>
    <w:rsid w:val="000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051144"/>
    <w:rPr>
      <w:rFonts w:ascii="Courier New" w:hAnsi="Courier New" w:cs="Courier New"/>
      <w:sz w:val="20"/>
      <w:szCs w:val="20"/>
      <w:lang w:eastAsia="ru-RU"/>
    </w:rPr>
  </w:style>
  <w:style w:type="paragraph" w:styleId="a4">
    <w:name w:val="Normal (Web)"/>
    <w:basedOn w:val="a"/>
    <w:uiPriority w:val="99"/>
    <w:semiHidden/>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footnote reference"/>
    <w:basedOn w:val="a0"/>
    <w:uiPriority w:val="99"/>
    <w:semiHidden/>
    <w:rsid w:val="00051144"/>
    <w:rPr>
      <w:rFonts w:cs="Times New Roman"/>
    </w:rPr>
  </w:style>
  <w:style w:type="paragraph" w:customStyle="1" w:styleId="consplusnormal">
    <w:name w:val="consplusnormal"/>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51144"/>
    <w:rPr>
      <w:rFonts w:cs="Times New Roman"/>
    </w:rPr>
  </w:style>
  <w:style w:type="paragraph" w:customStyle="1" w:styleId="21">
    <w:name w:val="21"/>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semiHidden/>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semiHidden/>
    <w:locked/>
    <w:rsid w:val="00051144"/>
    <w:rPr>
      <w:rFonts w:ascii="Times New Roman" w:hAnsi="Times New Roman" w:cs="Times New Roman"/>
      <w:sz w:val="24"/>
      <w:szCs w:val="24"/>
      <w:lang w:eastAsia="ru-RU"/>
    </w:rPr>
  </w:style>
  <w:style w:type="paragraph" w:styleId="3">
    <w:name w:val="Body Text Indent 3"/>
    <w:basedOn w:val="a"/>
    <w:link w:val="30"/>
    <w:uiPriority w:val="99"/>
    <w:semiHidden/>
    <w:rsid w:val="0005114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51144"/>
    <w:rPr>
      <w:rFonts w:cs="Times New Roman"/>
      <w:sz w:val="16"/>
      <w:szCs w:val="16"/>
    </w:rPr>
  </w:style>
  <w:style w:type="character" w:styleId="a8">
    <w:name w:val="Hyperlink"/>
    <w:basedOn w:val="a0"/>
    <w:uiPriority w:val="99"/>
    <w:semiHidden/>
    <w:rsid w:val="00051144"/>
    <w:rPr>
      <w:rFonts w:cs="Times New Roman"/>
      <w:color w:val="000000"/>
      <w:u w:val="single"/>
    </w:rPr>
  </w:style>
  <w:style w:type="paragraph" w:customStyle="1" w:styleId="210">
    <w:name w:val="210"/>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0"/>
    <w:basedOn w:val="a"/>
    <w:uiPriority w:val="99"/>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rsid w:val="00051144"/>
    <w:rPr>
      <w:rFonts w:cs="Times New Roman"/>
      <w:i/>
      <w:iCs/>
    </w:rPr>
  </w:style>
  <w:style w:type="paragraph" w:styleId="aa">
    <w:name w:val="footnote text"/>
    <w:basedOn w:val="a"/>
    <w:link w:val="ab"/>
    <w:uiPriority w:val="99"/>
    <w:semiHidden/>
    <w:rsid w:val="000511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Текст сноски Знак"/>
    <w:basedOn w:val="a0"/>
    <w:link w:val="aa"/>
    <w:uiPriority w:val="99"/>
    <w:semiHidden/>
    <w:locked/>
    <w:rsid w:val="00051144"/>
    <w:rPr>
      <w:rFonts w:ascii="Times New Roman" w:hAnsi="Times New Roman" w:cs="Times New Roman"/>
      <w:sz w:val="24"/>
      <w:szCs w:val="24"/>
      <w:lang w:eastAsia="ru-RU"/>
    </w:rPr>
  </w:style>
  <w:style w:type="paragraph" w:styleId="ac">
    <w:name w:val="No Spacing"/>
    <w:uiPriority w:val="99"/>
    <w:qFormat/>
    <w:rsid w:val="00BE7D58"/>
    <w:rPr>
      <w:lang w:eastAsia="en-US"/>
    </w:rPr>
  </w:style>
  <w:style w:type="character" w:customStyle="1" w:styleId="ad">
    <w:name w:val="Основной текст_"/>
    <w:basedOn w:val="a0"/>
    <w:link w:val="1"/>
    <w:uiPriority w:val="99"/>
    <w:locked/>
    <w:rsid w:val="0099176C"/>
    <w:rPr>
      <w:rFonts w:cs="Times New Roman"/>
      <w:sz w:val="12"/>
      <w:szCs w:val="12"/>
      <w:lang w:bidi="ar-SA"/>
    </w:rPr>
  </w:style>
  <w:style w:type="paragraph" w:customStyle="1" w:styleId="1">
    <w:name w:val="Основной текст1"/>
    <w:basedOn w:val="a"/>
    <w:link w:val="ad"/>
    <w:uiPriority w:val="99"/>
    <w:rsid w:val="0099176C"/>
    <w:pPr>
      <w:shd w:val="clear" w:color="auto" w:fill="FFFFFF"/>
      <w:spacing w:before="180" w:after="0" w:line="144" w:lineRule="exact"/>
      <w:ind w:hanging="380"/>
    </w:pPr>
    <w:rPr>
      <w:rFonts w:ascii="Times New Roman" w:hAnsi="Times New Roman"/>
      <w:noProof/>
      <w:sz w:val="12"/>
      <w:szCs w:val="12"/>
      <w:lang w:eastAsia="ru-RU"/>
    </w:rPr>
  </w:style>
  <w:style w:type="paragraph" w:styleId="ae">
    <w:name w:val="Body Text"/>
    <w:basedOn w:val="a"/>
    <w:link w:val="af"/>
    <w:uiPriority w:val="99"/>
    <w:rsid w:val="0099176C"/>
    <w:pPr>
      <w:spacing w:after="120"/>
    </w:pPr>
  </w:style>
  <w:style w:type="character" w:customStyle="1" w:styleId="af">
    <w:name w:val="Основной текст Знак"/>
    <w:basedOn w:val="a0"/>
    <w:link w:val="ae"/>
    <w:uiPriority w:val="99"/>
    <w:semiHidden/>
    <w:locked/>
    <w:rsid w:val="00405E98"/>
    <w:rPr>
      <w:rFonts w:cs="Times New Roman"/>
      <w:lang w:eastAsia="en-US"/>
    </w:rPr>
  </w:style>
  <w:style w:type="paragraph" w:customStyle="1" w:styleId="11">
    <w:name w:val="Абзац списка1"/>
    <w:basedOn w:val="a"/>
    <w:uiPriority w:val="99"/>
    <w:rsid w:val="007F2209"/>
    <w:pPr>
      <w:spacing w:after="0" w:line="240" w:lineRule="auto"/>
      <w:ind w:left="720"/>
      <w:contextualSpacing/>
    </w:pPr>
    <w:rPr>
      <w:sz w:val="24"/>
      <w:szCs w:val="24"/>
      <w:lang w:eastAsia="ru-RU"/>
    </w:rPr>
  </w:style>
  <w:style w:type="character" w:styleId="af0">
    <w:name w:val="annotation reference"/>
    <w:basedOn w:val="a0"/>
    <w:uiPriority w:val="99"/>
    <w:semiHidden/>
    <w:rsid w:val="00121F73"/>
    <w:rPr>
      <w:rFonts w:cs="Times New Roman"/>
      <w:sz w:val="16"/>
      <w:szCs w:val="16"/>
    </w:rPr>
  </w:style>
  <w:style w:type="paragraph" w:styleId="af1">
    <w:name w:val="annotation text"/>
    <w:basedOn w:val="a"/>
    <w:link w:val="af2"/>
    <w:uiPriority w:val="99"/>
    <w:semiHidden/>
    <w:rsid w:val="00121F73"/>
    <w:rPr>
      <w:sz w:val="20"/>
      <w:szCs w:val="20"/>
    </w:rPr>
  </w:style>
  <w:style w:type="character" w:customStyle="1" w:styleId="af2">
    <w:name w:val="Текст примечания Знак"/>
    <w:basedOn w:val="a0"/>
    <w:link w:val="af1"/>
    <w:uiPriority w:val="99"/>
    <w:semiHidden/>
    <w:locked/>
    <w:rsid w:val="00A33B8E"/>
    <w:rPr>
      <w:rFonts w:cs="Times New Roman"/>
      <w:sz w:val="20"/>
      <w:szCs w:val="20"/>
      <w:lang w:eastAsia="en-US"/>
    </w:rPr>
  </w:style>
  <w:style w:type="paragraph" w:styleId="af3">
    <w:name w:val="annotation subject"/>
    <w:basedOn w:val="af1"/>
    <w:next w:val="af1"/>
    <w:link w:val="af4"/>
    <w:uiPriority w:val="99"/>
    <w:semiHidden/>
    <w:rsid w:val="00121F73"/>
    <w:rPr>
      <w:b/>
      <w:bCs/>
    </w:rPr>
  </w:style>
  <w:style w:type="character" w:customStyle="1" w:styleId="af4">
    <w:name w:val="Тема примечания Знак"/>
    <w:basedOn w:val="af2"/>
    <w:link w:val="af3"/>
    <w:uiPriority w:val="99"/>
    <w:semiHidden/>
    <w:locked/>
    <w:rsid w:val="00A33B8E"/>
    <w:rPr>
      <w:rFonts w:cs="Times New Roman"/>
      <w:b/>
      <w:bCs/>
      <w:sz w:val="20"/>
      <w:szCs w:val="20"/>
      <w:lang w:eastAsia="en-US"/>
    </w:rPr>
  </w:style>
  <w:style w:type="paragraph" w:styleId="af5">
    <w:name w:val="Balloon Text"/>
    <w:basedOn w:val="a"/>
    <w:link w:val="af6"/>
    <w:uiPriority w:val="99"/>
    <w:semiHidden/>
    <w:rsid w:val="00121F73"/>
    <w:rPr>
      <w:rFonts w:ascii="Tahoma" w:hAnsi="Tahoma" w:cs="Tahoma"/>
      <w:sz w:val="16"/>
      <w:szCs w:val="16"/>
    </w:rPr>
  </w:style>
  <w:style w:type="character" w:customStyle="1" w:styleId="af6">
    <w:name w:val="Текст выноски Знак"/>
    <w:basedOn w:val="a0"/>
    <w:link w:val="af5"/>
    <w:uiPriority w:val="99"/>
    <w:semiHidden/>
    <w:locked/>
    <w:rsid w:val="00A33B8E"/>
    <w:rPr>
      <w:rFonts w:ascii="Times New Roman" w:hAnsi="Times New Roman" w:cs="Times New Roman"/>
      <w:sz w:val="2"/>
      <w:lang w:eastAsia="en-US"/>
    </w:rPr>
  </w:style>
  <w:style w:type="paragraph" w:customStyle="1" w:styleId="ConsPlusNormal0">
    <w:name w:val="ConsPlusNormal"/>
    <w:uiPriority w:val="99"/>
    <w:rsid w:val="00553F7D"/>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5341">
      <w:marLeft w:val="0"/>
      <w:marRight w:val="0"/>
      <w:marTop w:val="0"/>
      <w:marBottom w:val="0"/>
      <w:divBdr>
        <w:top w:val="none" w:sz="0" w:space="0" w:color="auto"/>
        <w:left w:val="none" w:sz="0" w:space="0" w:color="auto"/>
        <w:bottom w:val="none" w:sz="0" w:space="0" w:color="auto"/>
        <w:right w:val="none" w:sz="0" w:space="0" w:color="auto"/>
      </w:divBdr>
      <w:divsChild>
        <w:div w:id="89745352">
          <w:marLeft w:val="0"/>
          <w:marRight w:val="0"/>
          <w:marTop w:val="100"/>
          <w:marBottom w:val="100"/>
          <w:divBdr>
            <w:top w:val="none" w:sz="0" w:space="0" w:color="auto"/>
            <w:left w:val="none" w:sz="0" w:space="0" w:color="auto"/>
            <w:bottom w:val="none" w:sz="0" w:space="0" w:color="auto"/>
            <w:right w:val="none" w:sz="0" w:space="0" w:color="auto"/>
          </w:divBdr>
          <w:divsChild>
            <w:div w:id="89745355">
              <w:marLeft w:val="0"/>
              <w:marRight w:val="0"/>
              <w:marTop w:val="100"/>
              <w:marBottom w:val="100"/>
              <w:divBdr>
                <w:top w:val="none" w:sz="0" w:space="0" w:color="auto"/>
                <w:left w:val="none" w:sz="0" w:space="0" w:color="auto"/>
                <w:bottom w:val="none" w:sz="0" w:space="0" w:color="auto"/>
                <w:right w:val="none" w:sz="0" w:space="0" w:color="auto"/>
              </w:divBdr>
              <w:divsChild>
                <w:div w:id="89745365">
                  <w:marLeft w:val="0"/>
                  <w:marRight w:val="0"/>
                  <w:marTop w:val="0"/>
                  <w:marBottom w:val="0"/>
                  <w:divBdr>
                    <w:top w:val="none" w:sz="0" w:space="0" w:color="auto"/>
                    <w:left w:val="none" w:sz="0" w:space="0" w:color="auto"/>
                    <w:bottom w:val="none" w:sz="0" w:space="0" w:color="auto"/>
                    <w:right w:val="none" w:sz="0" w:space="0" w:color="auto"/>
                  </w:divBdr>
                </w:div>
                <w:div w:id="89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5344">
      <w:marLeft w:val="0"/>
      <w:marRight w:val="0"/>
      <w:marTop w:val="0"/>
      <w:marBottom w:val="0"/>
      <w:divBdr>
        <w:top w:val="none" w:sz="0" w:space="0" w:color="auto"/>
        <w:left w:val="none" w:sz="0" w:space="0" w:color="auto"/>
        <w:bottom w:val="none" w:sz="0" w:space="0" w:color="auto"/>
        <w:right w:val="none" w:sz="0" w:space="0" w:color="auto"/>
      </w:divBdr>
      <w:divsChild>
        <w:div w:id="89745366">
          <w:marLeft w:val="0"/>
          <w:marRight w:val="0"/>
          <w:marTop w:val="100"/>
          <w:marBottom w:val="100"/>
          <w:divBdr>
            <w:top w:val="none" w:sz="0" w:space="0" w:color="auto"/>
            <w:left w:val="none" w:sz="0" w:space="0" w:color="auto"/>
            <w:bottom w:val="none" w:sz="0" w:space="0" w:color="auto"/>
            <w:right w:val="none" w:sz="0" w:space="0" w:color="auto"/>
          </w:divBdr>
          <w:divsChild>
            <w:div w:id="89745358">
              <w:marLeft w:val="0"/>
              <w:marRight w:val="0"/>
              <w:marTop w:val="100"/>
              <w:marBottom w:val="100"/>
              <w:divBdr>
                <w:top w:val="none" w:sz="0" w:space="0" w:color="auto"/>
                <w:left w:val="none" w:sz="0" w:space="0" w:color="auto"/>
                <w:bottom w:val="none" w:sz="0" w:space="0" w:color="auto"/>
                <w:right w:val="none" w:sz="0" w:space="0" w:color="auto"/>
              </w:divBdr>
              <w:divsChild>
                <w:div w:id="897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5360">
      <w:marLeft w:val="0"/>
      <w:marRight w:val="0"/>
      <w:marTop w:val="0"/>
      <w:marBottom w:val="0"/>
      <w:divBdr>
        <w:top w:val="none" w:sz="0" w:space="0" w:color="auto"/>
        <w:left w:val="none" w:sz="0" w:space="0" w:color="auto"/>
        <w:bottom w:val="none" w:sz="0" w:space="0" w:color="auto"/>
        <w:right w:val="none" w:sz="0" w:space="0" w:color="auto"/>
      </w:divBdr>
      <w:divsChild>
        <w:div w:id="89745369">
          <w:marLeft w:val="0"/>
          <w:marRight w:val="0"/>
          <w:marTop w:val="100"/>
          <w:marBottom w:val="100"/>
          <w:divBdr>
            <w:top w:val="none" w:sz="0" w:space="0" w:color="auto"/>
            <w:left w:val="none" w:sz="0" w:space="0" w:color="auto"/>
            <w:bottom w:val="none" w:sz="0" w:space="0" w:color="auto"/>
            <w:right w:val="none" w:sz="0" w:space="0" w:color="auto"/>
          </w:divBdr>
          <w:divsChild>
            <w:div w:id="89745357">
              <w:marLeft w:val="0"/>
              <w:marRight w:val="0"/>
              <w:marTop w:val="100"/>
              <w:marBottom w:val="100"/>
              <w:divBdr>
                <w:top w:val="none" w:sz="0" w:space="0" w:color="auto"/>
                <w:left w:val="none" w:sz="0" w:space="0" w:color="auto"/>
                <w:bottom w:val="none" w:sz="0" w:space="0" w:color="auto"/>
                <w:right w:val="none" w:sz="0" w:space="0" w:color="auto"/>
              </w:divBdr>
              <w:divsChild>
                <w:div w:id="897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5362">
      <w:marLeft w:val="0"/>
      <w:marRight w:val="0"/>
      <w:marTop w:val="0"/>
      <w:marBottom w:val="0"/>
      <w:divBdr>
        <w:top w:val="none" w:sz="0" w:space="0" w:color="auto"/>
        <w:left w:val="none" w:sz="0" w:space="0" w:color="auto"/>
        <w:bottom w:val="none" w:sz="0" w:space="0" w:color="auto"/>
        <w:right w:val="none" w:sz="0" w:space="0" w:color="auto"/>
      </w:divBdr>
      <w:divsChild>
        <w:div w:id="89745346">
          <w:marLeft w:val="0"/>
          <w:marRight w:val="0"/>
          <w:marTop w:val="100"/>
          <w:marBottom w:val="100"/>
          <w:divBdr>
            <w:top w:val="none" w:sz="0" w:space="0" w:color="auto"/>
            <w:left w:val="none" w:sz="0" w:space="0" w:color="auto"/>
            <w:bottom w:val="none" w:sz="0" w:space="0" w:color="auto"/>
            <w:right w:val="none" w:sz="0" w:space="0" w:color="auto"/>
          </w:divBdr>
          <w:divsChild>
            <w:div w:id="89745353">
              <w:marLeft w:val="0"/>
              <w:marRight w:val="0"/>
              <w:marTop w:val="100"/>
              <w:marBottom w:val="100"/>
              <w:divBdr>
                <w:top w:val="none" w:sz="0" w:space="0" w:color="auto"/>
                <w:left w:val="none" w:sz="0" w:space="0" w:color="auto"/>
                <w:bottom w:val="none" w:sz="0" w:space="0" w:color="auto"/>
                <w:right w:val="none" w:sz="0" w:space="0" w:color="auto"/>
              </w:divBdr>
              <w:divsChild>
                <w:div w:id="897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5367">
      <w:marLeft w:val="0"/>
      <w:marRight w:val="0"/>
      <w:marTop w:val="0"/>
      <w:marBottom w:val="0"/>
      <w:divBdr>
        <w:top w:val="none" w:sz="0" w:space="0" w:color="auto"/>
        <w:left w:val="none" w:sz="0" w:space="0" w:color="auto"/>
        <w:bottom w:val="none" w:sz="0" w:space="0" w:color="auto"/>
        <w:right w:val="none" w:sz="0" w:space="0" w:color="auto"/>
      </w:divBdr>
      <w:divsChild>
        <w:div w:id="89745356">
          <w:marLeft w:val="0"/>
          <w:marRight w:val="0"/>
          <w:marTop w:val="100"/>
          <w:marBottom w:val="100"/>
          <w:divBdr>
            <w:top w:val="none" w:sz="0" w:space="0" w:color="auto"/>
            <w:left w:val="none" w:sz="0" w:space="0" w:color="auto"/>
            <w:bottom w:val="none" w:sz="0" w:space="0" w:color="auto"/>
            <w:right w:val="none" w:sz="0" w:space="0" w:color="auto"/>
          </w:divBdr>
          <w:divsChild>
            <w:div w:id="89745361">
              <w:marLeft w:val="0"/>
              <w:marRight w:val="0"/>
              <w:marTop w:val="100"/>
              <w:marBottom w:val="100"/>
              <w:divBdr>
                <w:top w:val="none" w:sz="0" w:space="0" w:color="auto"/>
                <w:left w:val="none" w:sz="0" w:space="0" w:color="auto"/>
                <w:bottom w:val="none" w:sz="0" w:space="0" w:color="auto"/>
                <w:right w:val="none" w:sz="0" w:space="0" w:color="auto"/>
              </w:divBdr>
              <w:divsChild>
                <w:div w:id="89745345">
                  <w:marLeft w:val="0"/>
                  <w:marRight w:val="0"/>
                  <w:marTop w:val="0"/>
                  <w:marBottom w:val="0"/>
                  <w:divBdr>
                    <w:top w:val="none" w:sz="0" w:space="0" w:color="auto"/>
                    <w:left w:val="none" w:sz="0" w:space="0" w:color="auto"/>
                    <w:bottom w:val="none" w:sz="0" w:space="0" w:color="auto"/>
                    <w:right w:val="none" w:sz="0" w:space="0" w:color="auto"/>
                  </w:divBdr>
                  <w:divsChild>
                    <w:div w:id="89745340">
                      <w:marLeft w:val="0"/>
                      <w:marRight w:val="0"/>
                      <w:marTop w:val="0"/>
                      <w:marBottom w:val="0"/>
                      <w:divBdr>
                        <w:top w:val="none" w:sz="0" w:space="0" w:color="auto"/>
                        <w:left w:val="none" w:sz="0" w:space="0" w:color="auto"/>
                        <w:bottom w:val="none" w:sz="0" w:space="0" w:color="auto"/>
                        <w:right w:val="none" w:sz="0" w:space="0" w:color="auto"/>
                      </w:divBdr>
                    </w:div>
                    <w:div w:id="89745343">
                      <w:marLeft w:val="0"/>
                      <w:marRight w:val="0"/>
                      <w:marTop w:val="0"/>
                      <w:marBottom w:val="0"/>
                      <w:divBdr>
                        <w:top w:val="none" w:sz="0" w:space="0" w:color="auto"/>
                        <w:left w:val="none" w:sz="0" w:space="0" w:color="auto"/>
                        <w:bottom w:val="none" w:sz="0" w:space="0" w:color="auto"/>
                        <w:right w:val="none" w:sz="0" w:space="0" w:color="auto"/>
                      </w:divBdr>
                    </w:div>
                    <w:div w:id="89745348">
                      <w:marLeft w:val="0"/>
                      <w:marRight w:val="0"/>
                      <w:marTop w:val="0"/>
                      <w:marBottom w:val="0"/>
                      <w:divBdr>
                        <w:top w:val="none" w:sz="0" w:space="0" w:color="auto"/>
                        <w:left w:val="none" w:sz="0" w:space="0" w:color="auto"/>
                        <w:bottom w:val="none" w:sz="0" w:space="0" w:color="auto"/>
                        <w:right w:val="none" w:sz="0" w:space="0" w:color="auto"/>
                      </w:divBdr>
                    </w:div>
                    <w:div w:id="89745350">
                      <w:marLeft w:val="0"/>
                      <w:marRight w:val="0"/>
                      <w:marTop w:val="0"/>
                      <w:marBottom w:val="0"/>
                      <w:divBdr>
                        <w:top w:val="none" w:sz="0" w:space="0" w:color="auto"/>
                        <w:left w:val="none" w:sz="0" w:space="0" w:color="auto"/>
                        <w:bottom w:val="none" w:sz="0" w:space="0" w:color="auto"/>
                        <w:right w:val="none" w:sz="0" w:space="0" w:color="auto"/>
                      </w:divBdr>
                    </w:div>
                    <w:div w:id="89745351">
                      <w:marLeft w:val="0"/>
                      <w:marRight w:val="0"/>
                      <w:marTop w:val="0"/>
                      <w:marBottom w:val="0"/>
                      <w:divBdr>
                        <w:top w:val="none" w:sz="0" w:space="0" w:color="auto"/>
                        <w:left w:val="none" w:sz="0" w:space="0" w:color="auto"/>
                        <w:bottom w:val="none" w:sz="0" w:space="0" w:color="auto"/>
                        <w:right w:val="none" w:sz="0" w:space="0" w:color="auto"/>
                      </w:divBdr>
                    </w:div>
                    <w:div w:id="89745354">
                      <w:marLeft w:val="0"/>
                      <w:marRight w:val="0"/>
                      <w:marTop w:val="0"/>
                      <w:marBottom w:val="0"/>
                      <w:divBdr>
                        <w:top w:val="none" w:sz="0" w:space="0" w:color="auto"/>
                        <w:left w:val="none" w:sz="0" w:space="0" w:color="auto"/>
                        <w:bottom w:val="none" w:sz="0" w:space="0" w:color="auto"/>
                        <w:right w:val="none" w:sz="0" w:space="0" w:color="auto"/>
                      </w:divBdr>
                    </w:div>
                    <w:div w:id="89745359">
                      <w:marLeft w:val="0"/>
                      <w:marRight w:val="0"/>
                      <w:marTop w:val="0"/>
                      <w:marBottom w:val="0"/>
                      <w:divBdr>
                        <w:top w:val="none" w:sz="0" w:space="0" w:color="auto"/>
                        <w:left w:val="none" w:sz="0" w:space="0" w:color="auto"/>
                        <w:bottom w:val="none" w:sz="0" w:space="0" w:color="auto"/>
                        <w:right w:val="none" w:sz="0" w:space="0" w:color="auto"/>
                      </w:divBdr>
                    </w:div>
                    <w:div w:id="89745363">
                      <w:marLeft w:val="0"/>
                      <w:marRight w:val="0"/>
                      <w:marTop w:val="0"/>
                      <w:marBottom w:val="0"/>
                      <w:divBdr>
                        <w:top w:val="none" w:sz="0" w:space="0" w:color="auto"/>
                        <w:left w:val="none" w:sz="0" w:space="0" w:color="auto"/>
                        <w:bottom w:val="none" w:sz="0" w:space="0" w:color="auto"/>
                        <w:right w:val="none" w:sz="0" w:space="0" w:color="auto"/>
                      </w:divBdr>
                    </w:div>
                    <w:div w:id="89745364">
                      <w:marLeft w:val="0"/>
                      <w:marRight w:val="0"/>
                      <w:marTop w:val="0"/>
                      <w:marBottom w:val="0"/>
                      <w:divBdr>
                        <w:top w:val="none" w:sz="0" w:space="0" w:color="auto"/>
                        <w:left w:val="none" w:sz="0" w:space="0" w:color="auto"/>
                        <w:bottom w:val="none" w:sz="0" w:space="0" w:color="auto"/>
                        <w:right w:val="none" w:sz="0" w:space="0" w:color="auto"/>
                      </w:divBdr>
                    </w:div>
                    <w:div w:id="89745368">
                      <w:marLeft w:val="0"/>
                      <w:marRight w:val="0"/>
                      <w:marTop w:val="0"/>
                      <w:marBottom w:val="0"/>
                      <w:divBdr>
                        <w:top w:val="none" w:sz="0" w:space="0" w:color="auto"/>
                        <w:left w:val="none" w:sz="0" w:space="0" w:color="auto"/>
                        <w:bottom w:val="none" w:sz="0" w:space="0" w:color="auto"/>
                        <w:right w:val="none" w:sz="0" w:space="0" w:color="auto"/>
                      </w:divBdr>
                    </w:div>
                    <w:div w:id="897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AF6D69F47E6ABFFAB3667C1F1DCB2203C5D9284680720B8AC78CAD8036C24A6123EDF0FDADFD6o2O8H"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BE7D9CB6BD75E2042F2418D3C1F86A40B2A95D8F5E3DCC961D43D3000BC554CF26464254F3F090I5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ДОГОВОР ТЕПЛОСНАБЖЕНИЯ </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 </dc:title>
  <dc:subject/>
  <dc:creator>zamdirktp</dc:creator>
  <cp:keywords/>
  <dc:description/>
  <cp:lastModifiedBy>Татьяна П. Югош</cp:lastModifiedBy>
  <cp:revision>4</cp:revision>
  <cp:lastPrinted>2016-12-16T07:44:00Z</cp:lastPrinted>
  <dcterms:created xsi:type="dcterms:W3CDTF">2017-01-10T07:26:00Z</dcterms:created>
  <dcterms:modified xsi:type="dcterms:W3CDTF">2018-12-06T05:48:00Z</dcterms:modified>
</cp:coreProperties>
</file>